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D997" w14:textId="77777777" w:rsidR="00743CFE" w:rsidRDefault="00743CFE" w:rsidP="00991D02">
      <w:pPr>
        <w:jc w:val="center"/>
      </w:pPr>
    </w:p>
    <w:p w14:paraId="28B53FBD" w14:textId="77777777" w:rsidR="008F286C" w:rsidRPr="008F286C" w:rsidRDefault="008F286C" w:rsidP="008F286C">
      <w:pPr>
        <w:rPr>
          <w:b/>
          <w:sz w:val="20"/>
          <w:szCs w:val="20"/>
        </w:rPr>
      </w:pPr>
      <w:r w:rsidRPr="008F286C">
        <w:rPr>
          <w:sz w:val="20"/>
          <w:szCs w:val="20"/>
        </w:rPr>
        <w:t>Canada</w:t>
      </w:r>
      <w:r>
        <w:rPr>
          <w:sz w:val="20"/>
          <w:szCs w:val="20"/>
        </w:rPr>
        <w:t xml:space="preserve">                                                                         </w:t>
      </w:r>
      <w:r w:rsidRPr="008F286C">
        <w:rPr>
          <w:b/>
          <w:sz w:val="28"/>
          <w:szCs w:val="28"/>
        </w:rPr>
        <w:t>IN THE PROVINCIAL COURT</w:t>
      </w:r>
      <w:r>
        <w:rPr>
          <w:b/>
          <w:sz w:val="28"/>
          <w:szCs w:val="28"/>
        </w:rPr>
        <w:tab/>
      </w:r>
      <w:r>
        <w:rPr>
          <w:b/>
          <w:sz w:val="28"/>
          <w:szCs w:val="28"/>
        </w:rPr>
        <w:tab/>
      </w:r>
      <w:r>
        <w:rPr>
          <w:b/>
          <w:sz w:val="28"/>
          <w:szCs w:val="28"/>
        </w:rPr>
        <w:tab/>
      </w:r>
      <w:r w:rsidRPr="008F286C">
        <w:rPr>
          <w:sz w:val="20"/>
          <w:szCs w:val="20"/>
        </w:rPr>
        <w:t>Order #</w:t>
      </w:r>
    </w:p>
    <w:p w14:paraId="4C5AECE2" w14:textId="77777777" w:rsidR="00743CFE" w:rsidRPr="008F286C" w:rsidRDefault="008F286C" w:rsidP="008F286C">
      <w:pPr>
        <w:rPr>
          <w:sz w:val="20"/>
          <w:szCs w:val="20"/>
        </w:rPr>
      </w:pPr>
      <w:r w:rsidRPr="008F286C">
        <w:rPr>
          <w:sz w:val="20"/>
          <w:szCs w:val="20"/>
        </w:rPr>
        <w:t>Province of Nova Scotia</w:t>
      </w:r>
      <w:r>
        <w:rPr>
          <w:sz w:val="20"/>
          <w:szCs w:val="20"/>
        </w:rPr>
        <w:tab/>
      </w:r>
      <w:r>
        <w:rPr>
          <w:sz w:val="20"/>
          <w:szCs w:val="20"/>
        </w:rPr>
        <w:tab/>
      </w:r>
      <w:r>
        <w:rPr>
          <w:sz w:val="20"/>
          <w:szCs w:val="20"/>
        </w:rPr>
        <w:tab/>
      </w:r>
      <w:r>
        <w:rPr>
          <w:sz w:val="20"/>
          <w:szCs w:val="20"/>
        </w:rPr>
        <w:tab/>
      </w:r>
      <w:r w:rsidRPr="008F286C">
        <w:rPr>
          <w:b/>
          <w:sz w:val="24"/>
          <w:szCs w:val="24"/>
        </w:rPr>
        <w:t>Her Majesty the Queen</w:t>
      </w:r>
      <w:r w:rsidR="00743CFE" w:rsidRPr="008F286C">
        <w:rPr>
          <w:b/>
          <w:sz w:val="24"/>
          <w:szCs w:val="24"/>
        </w:rPr>
        <w:t xml:space="preserve"> </w:t>
      </w:r>
      <w:r>
        <w:rPr>
          <w:b/>
          <w:sz w:val="24"/>
          <w:szCs w:val="24"/>
        </w:rPr>
        <w:tab/>
      </w:r>
      <w:r>
        <w:rPr>
          <w:b/>
          <w:sz w:val="24"/>
          <w:szCs w:val="24"/>
        </w:rPr>
        <w:tab/>
      </w:r>
      <w:r>
        <w:rPr>
          <w:b/>
          <w:sz w:val="24"/>
          <w:szCs w:val="24"/>
        </w:rPr>
        <w:tab/>
      </w:r>
      <w:r w:rsidRPr="008F286C">
        <w:rPr>
          <w:sz w:val="20"/>
          <w:szCs w:val="20"/>
        </w:rPr>
        <w:t>NS Form</w:t>
      </w:r>
      <w:r w:rsidRPr="008F286C">
        <w:rPr>
          <w:sz w:val="20"/>
          <w:szCs w:val="20"/>
        </w:rPr>
        <w:tab/>
      </w:r>
      <w:r w:rsidRPr="008F286C">
        <w:rPr>
          <w:sz w:val="20"/>
          <w:szCs w:val="20"/>
        </w:rPr>
        <w:tab/>
        <w:t>52</w:t>
      </w:r>
    </w:p>
    <w:p w14:paraId="573E6EEB" w14:textId="77777777" w:rsidR="008F286C" w:rsidRPr="008F286C" w:rsidRDefault="008F286C" w:rsidP="008F286C">
      <w:pPr>
        <w:ind w:left="7920" w:firstLine="720"/>
        <w:rPr>
          <w:b/>
          <w:sz w:val="24"/>
          <w:szCs w:val="24"/>
        </w:rPr>
      </w:pPr>
      <w:r w:rsidRPr="008F286C">
        <w:rPr>
          <w:sz w:val="20"/>
          <w:szCs w:val="20"/>
        </w:rPr>
        <w:t>Revised</w:t>
      </w:r>
      <w:r w:rsidRPr="008F286C">
        <w:rPr>
          <w:sz w:val="20"/>
          <w:szCs w:val="20"/>
        </w:rPr>
        <w:tab/>
        <w:t xml:space="preserve">          11/02</w:t>
      </w:r>
      <w:r>
        <w:rPr>
          <w:b/>
          <w:sz w:val="20"/>
          <w:szCs w:val="20"/>
        </w:rPr>
        <w:tab/>
      </w:r>
    </w:p>
    <w:p w14:paraId="11321EE4" w14:textId="77777777" w:rsidR="00743CFE" w:rsidRPr="008F286C" w:rsidRDefault="008F286C" w:rsidP="00440E5F">
      <w:pPr>
        <w:jc w:val="center"/>
        <w:rPr>
          <w:b/>
        </w:rPr>
      </w:pPr>
      <w:r w:rsidRPr="008F286C">
        <w:rPr>
          <w:b/>
        </w:rPr>
        <w:t>v.</w:t>
      </w:r>
    </w:p>
    <w:p w14:paraId="4AD7CB6C" w14:textId="77777777" w:rsidR="008F286C" w:rsidRDefault="008F286C" w:rsidP="00440E5F">
      <w:pPr>
        <w:jc w:val="center"/>
      </w:pPr>
      <w:r>
        <w:tab/>
      </w:r>
      <w:r>
        <w:tab/>
      </w:r>
      <w:r>
        <w:tab/>
      </w:r>
      <w:r>
        <w:tab/>
      </w:r>
      <w:r>
        <w:tab/>
      </w:r>
      <w:r>
        <w:tab/>
      </w:r>
      <w:r>
        <w:tab/>
      </w:r>
      <w:r>
        <w:tab/>
      </w:r>
      <w:r>
        <w:tab/>
        <w:t>Approved:</w:t>
      </w:r>
    </w:p>
    <w:p w14:paraId="53A3C9B9" w14:textId="77777777" w:rsidR="008F286C" w:rsidRDefault="008F286C" w:rsidP="00440E5F">
      <w:pPr>
        <w:jc w:val="center"/>
      </w:pPr>
      <w:r>
        <w:rPr>
          <w:noProof/>
          <w:lang w:val="en-CA" w:eastAsia="en-CA"/>
        </w:rPr>
        <mc:AlternateContent>
          <mc:Choice Requires="wpg">
            <w:drawing>
              <wp:anchor distT="0" distB="0" distL="114300" distR="114300" simplePos="0" relativeHeight="251659264" behindDoc="1" locked="0" layoutInCell="1" allowOverlap="1" wp14:anchorId="14003074" wp14:editId="664F7F65">
                <wp:simplePos x="0" y="0"/>
                <wp:positionH relativeFrom="margin">
                  <wp:posOffset>2222500</wp:posOffset>
                </wp:positionH>
                <wp:positionV relativeFrom="paragraph">
                  <wp:posOffset>128905</wp:posOffset>
                </wp:positionV>
                <wp:extent cx="2523490" cy="45719"/>
                <wp:effectExtent l="0" t="0" r="0" b="0"/>
                <wp:wrapNone/>
                <wp:docPr id="3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523490" cy="45719"/>
                          <a:chOff x="3950" y="-459"/>
                          <a:chExt cx="3974" cy="2"/>
                        </a:xfrm>
                      </wpg:grpSpPr>
                      <wps:wsp>
                        <wps:cNvPr id="36" name="Freeform 43"/>
                        <wps:cNvSpPr>
                          <a:spLocks/>
                        </wps:cNvSpPr>
                        <wps:spPr bwMode="auto">
                          <a:xfrm>
                            <a:off x="3950" y="-459"/>
                            <a:ext cx="3974" cy="2"/>
                          </a:xfrm>
                          <a:custGeom>
                            <a:avLst/>
                            <a:gdLst>
                              <a:gd name="T0" fmla="+- 0 3950 3950"/>
                              <a:gd name="T1" fmla="*/ T0 w 3974"/>
                              <a:gd name="T2" fmla="+- 0 7925 3950"/>
                              <a:gd name="T3" fmla="*/ T2 w 3974"/>
                            </a:gdLst>
                            <a:ahLst/>
                            <a:cxnLst>
                              <a:cxn ang="0">
                                <a:pos x="T1" y="0"/>
                              </a:cxn>
                              <a:cxn ang="0">
                                <a:pos x="T3" y="0"/>
                              </a:cxn>
                            </a:cxnLst>
                            <a:rect l="0" t="0" r="r" b="b"/>
                            <a:pathLst>
                              <a:path w="3974">
                                <a:moveTo>
                                  <a:pt x="0" y="0"/>
                                </a:moveTo>
                                <a:lnTo>
                                  <a:pt x="3975"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239EF" id="Group 42" o:spid="_x0000_s1026" style="position:absolute;margin-left:175pt;margin-top:10.15pt;width:198.7pt;height:3.6pt;flip:y;z-index:-251657216;mso-position-horizontal-relative:margin" coordorigin="3950,-459" coordsize="3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rVawMAAPEHAAAOAAAAZHJzL2Uyb0RvYy54bWykVdtu2zAMfR+wfxD0uCH1JU7SGE2HIZdi&#10;QLcVWLZ3xZYvmC15khKnG/bvIyU7dbMWGLo8KJRJkYeHFHX17lhX5MCVLqVY0ODCp4SLRKalyBf0&#10;63YzuqREGyZSVknBF/Sea/ru+vWrq7aJeSgLWaVcEXAidNw2C1oY08Sep5OC10xfyIYLUGZS1czA&#10;VuVeqlgL3uvKC31/6rVSpY2SCdcavq6ckl5b/1nGE/M5yzQ3pFpQwGbsquy6w9W7vmJxrlhTlEkH&#10;g70ARc1KAUFPrlbMMLJX5V+u6jJRUsvMXCSy9mSWlQm3OUA2gX+WzY2S+8bmksdt3pxoAmrPeHqx&#10;2+TT4U6RMl3Q8YQSwWqokQ1LohDJaZs8Bpsb1Xxp7pTLEMRbmXzXoPbO9bjPnTHZtR9lCv7Y3khL&#10;zjFTNcmqsvkGrWK/AAHkaKtxf6oGPxqSwMdwEo6jORQtAV00mQVzV62kgJLiqfF8AlpQjqLJSbfu&#10;To/ns8gdtXl4LMboHeIOIaYHbacfmNX/x+yXgjXcFkwjaz2z057ZjeIce5lEY0euNeuZ1UNaBxoE&#10;qYH9pwnFmnQ0PkFIT+ZzdLA42WtzwyVQw2J2uNXGXYkUJFvutOuKLXCd1RXcjrcj4hOMZZfuCp3M&#10;gt7sjUe2PmnBCCrROe19hb2R9TWbh5MnfY17M/QVDnxBOfMeISt60MlRdKhBIgxHkG/brJEaG2YL&#10;2Po+Aw9ghBk+Ywuxz23dmS6EgtlyPlUUJTBVdi7bhhlEhiFQJC12LFCBH2p54FtpVebsAkCQB20l&#10;hlZwHC7pAJVTwwkMAL3tBBsUsQ4qK+SmrCpbhUoglEt/OrFQtKzKFJWIRqt8t6wUOTCcl/aHyYCz&#10;R2Ywl0RqnRWcpetONqysnAz2leUW2q+jABvRDsRfc3++vlxfRqMonK5Hkb9ajd5vltFouglmk9V4&#10;tVyugt8ILYjiokxTLhBdP5yD6N+uaPdMuLF6Gs+PsniU7Mb+/k7WewzDcgG59P+O6/6GuoGyk+k9&#10;3FYl3WsDryMIhVQ/KWnhpVlQ/WPPFKek+iBg4MyDKMKnyW5gzoWwUUPNbqhhIgFXC2ooNDiKS+Oe&#10;s32jyryASG6yCvkexm5W4nWGKa1jh6rbwMyzkn1XbC7dG4gP13BvrR5e6us/AAAA//8DAFBLAwQU&#10;AAYACAAAACEAo2zQzN8AAAAJAQAADwAAAGRycy9kb3ducmV2LnhtbEyPwU7DMBBE70j8g7VI3KhN&#10;6xIU4lQVEgghLg206tGNlyQiXkex24a/ZznBcXZGs2+K1eR7ccIxdoEM3M4UCKQ6uI4aAx/vTzf3&#10;IGKy5GwfCA18Y4RVeXlR2NyFM23wVKVGcAnF3BpoUxpyKWPdordxFgYk9j7D6G1iOTbSjfbM5b6X&#10;c6XupLcd8YfWDvjYYv1VHb2B7brTqHf71zdVI744uX+uOm3M9dW0fgCRcEp/YfjFZ3QomekQjuSi&#10;6A0sloq3JANztQDBgUxnGsSBD9kSZFnI/wvKHwAAAP//AwBQSwECLQAUAAYACAAAACEAtoM4kv4A&#10;AADhAQAAEwAAAAAAAAAAAAAAAAAAAAAAW0NvbnRlbnRfVHlwZXNdLnhtbFBLAQItABQABgAIAAAA&#10;IQA4/SH/1gAAAJQBAAALAAAAAAAAAAAAAAAAAC8BAABfcmVscy8ucmVsc1BLAQItABQABgAIAAAA&#10;IQB0GTrVawMAAPEHAAAOAAAAAAAAAAAAAAAAAC4CAABkcnMvZTJvRG9jLnhtbFBLAQItABQABgAI&#10;AAAAIQCjbNDM3wAAAAkBAAAPAAAAAAAAAAAAAAAAAMUFAABkcnMvZG93bnJldi54bWxQSwUGAAAA&#10;AAQABADzAAAA0QYAAAAA&#10;">
                <v:shape id="Freeform 43" o:spid="_x0000_s1027" style="position:absolute;left:3950;top:-459;width:3974;height:2;visibility:visible;mso-wrap-style:square;v-text-anchor:top" coordsize="3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6qRwwAAANsAAAAPAAAAZHJzL2Rvd25yZXYueG1sRI/BasMw&#10;EETvhf6D2EJutZwWnOBGCaGkJD0mzsW3xdraJtLKtdRE/vuqUMhxmJk3zGoTrRFXGn3vWME8y0EQ&#10;N0733Co4Vx/PSxA+IGs0jknBRB4268eHFZba3fhI11NoRYKwL1FBF8JQSumbjiz6zA3Eyftyo8WQ&#10;5NhKPeItwa2RL3leSIs9p4UOB3rvqLmcfqyCOsTP3XFfGzMtXP+9i7yt9F6p2VPcvoEIFMM9/N8+&#10;aAWvBfx9ST9Arn8BAAD//wMAUEsBAi0AFAAGAAgAAAAhANvh9svuAAAAhQEAABMAAAAAAAAAAAAA&#10;AAAAAAAAAFtDb250ZW50X1R5cGVzXS54bWxQSwECLQAUAAYACAAAACEAWvQsW78AAAAVAQAACwAA&#10;AAAAAAAAAAAAAAAfAQAAX3JlbHMvLnJlbHNQSwECLQAUAAYACAAAACEAcauqkcMAAADbAAAADwAA&#10;AAAAAAAAAAAAAAAHAgAAZHJzL2Rvd25yZXYueG1sUEsFBgAAAAADAAMAtwAAAPcCAAAAAA==&#10;" path="m,l3975,e" filled="f" strokeweight=".22403mm">
                  <v:path arrowok="t" o:connecttype="custom" o:connectlocs="0,0;3975,0" o:connectangles="0,0"/>
                </v:shape>
                <w10:wrap anchorx="margin"/>
              </v:group>
            </w:pict>
          </mc:Fallback>
        </mc:AlternateContent>
      </w:r>
    </w:p>
    <w:p w14:paraId="4D7E8FBB" w14:textId="77777777" w:rsidR="00743CFE" w:rsidRDefault="008F286C" w:rsidP="00440E5F">
      <w:pPr>
        <w:jc w:val="center"/>
      </w:pPr>
      <w:r>
        <w:rPr>
          <w:rFonts w:ascii="Arial" w:eastAsia="Arial" w:hAnsi="Arial" w:cs="Arial"/>
          <w:i/>
          <w:w w:val="95"/>
          <w:sz w:val="16"/>
          <w:szCs w:val="16"/>
        </w:rPr>
        <w:t>(Name,</w:t>
      </w:r>
      <w:r>
        <w:rPr>
          <w:rFonts w:ascii="Arial" w:eastAsia="Arial" w:hAnsi="Arial" w:cs="Arial"/>
          <w:i/>
          <w:spacing w:val="9"/>
          <w:w w:val="95"/>
          <w:sz w:val="16"/>
          <w:szCs w:val="16"/>
        </w:rPr>
        <w:t xml:space="preserve"> </w:t>
      </w:r>
      <w:r>
        <w:rPr>
          <w:rFonts w:ascii="Arial" w:eastAsia="Arial" w:hAnsi="Arial" w:cs="Arial"/>
          <w:i/>
          <w:w w:val="95"/>
          <w:sz w:val="16"/>
          <w:szCs w:val="16"/>
        </w:rPr>
        <w:t>DOB</w:t>
      </w:r>
      <w:r>
        <w:rPr>
          <w:rFonts w:ascii="Arial" w:eastAsia="Arial" w:hAnsi="Arial" w:cs="Arial"/>
          <w:i/>
          <w:spacing w:val="13"/>
          <w:w w:val="95"/>
          <w:sz w:val="16"/>
          <w:szCs w:val="16"/>
        </w:rPr>
        <w:t xml:space="preserve"> </w:t>
      </w:r>
      <w:r>
        <w:rPr>
          <w:rFonts w:ascii="Arial" w:eastAsia="Arial" w:hAnsi="Arial" w:cs="Arial"/>
          <w:i/>
          <w:w w:val="95"/>
          <w:sz w:val="16"/>
          <w:szCs w:val="16"/>
        </w:rPr>
        <w:t>and</w:t>
      </w:r>
      <w:r>
        <w:rPr>
          <w:rFonts w:ascii="Arial" w:eastAsia="Arial" w:hAnsi="Arial" w:cs="Arial"/>
          <w:i/>
          <w:spacing w:val="9"/>
          <w:w w:val="95"/>
          <w:sz w:val="16"/>
          <w:szCs w:val="16"/>
        </w:rPr>
        <w:t xml:space="preserve"> </w:t>
      </w:r>
      <w:r>
        <w:rPr>
          <w:rFonts w:ascii="Arial" w:eastAsia="Arial" w:hAnsi="Arial" w:cs="Arial"/>
          <w:i/>
          <w:w w:val="95"/>
          <w:sz w:val="16"/>
          <w:szCs w:val="16"/>
        </w:rPr>
        <w:t>I.D.</w:t>
      </w:r>
      <w:r>
        <w:rPr>
          <w:rFonts w:ascii="Arial" w:eastAsia="Arial" w:hAnsi="Arial" w:cs="Arial"/>
          <w:i/>
          <w:spacing w:val="10"/>
          <w:w w:val="95"/>
          <w:sz w:val="16"/>
          <w:szCs w:val="16"/>
        </w:rPr>
        <w:t xml:space="preserve"> </w:t>
      </w:r>
      <w:r>
        <w:rPr>
          <w:rFonts w:ascii="Arial" w:eastAsia="Arial" w:hAnsi="Arial" w:cs="Arial"/>
          <w:i/>
          <w:w w:val="95"/>
          <w:sz w:val="16"/>
          <w:szCs w:val="16"/>
        </w:rPr>
        <w:t>Number</w:t>
      </w:r>
      <w:r>
        <w:rPr>
          <w:rFonts w:ascii="Arial" w:eastAsia="Arial" w:hAnsi="Arial" w:cs="Arial"/>
          <w:i/>
          <w:spacing w:val="10"/>
          <w:w w:val="95"/>
          <w:sz w:val="16"/>
          <w:szCs w:val="16"/>
        </w:rPr>
        <w:t xml:space="preserve"> </w:t>
      </w:r>
      <w:r>
        <w:rPr>
          <w:rFonts w:ascii="Arial" w:eastAsia="Arial" w:hAnsi="Arial" w:cs="Arial"/>
          <w:i/>
          <w:w w:val="95"/>
          <w:sz w:val="16"/>
          <w:szCs w:val="16"/>
        </w:rPr>
        <w:t>of</w:t>
      </w:r>
      <w:r>
        <w:rPr>
          <w:rFonts w:ascii="Arial" w:eastAsia="Arial" w:hAnsi="Arial" w:cs="Arial"/>
          <w:i/>
          <w:spacing w:val="8"/>
          <w:w w:val="95"/>
          <w:sz w:val="16"/>
          <w:szCs w:val="16"/>
        </w:rPr>
        <w:t xml:space="preserve"> </w:t>
      </w:r>
      <w:r>
        <w:rPr>
          <w:rFonts w:ascii="Arial" w:eastAsia="Arial" w:hAnsi="Arial" w:cs="Arial"/>
          <w:i/>
          <w:w w:val="95"/>
          <w:sz w:val="16"/>
          <w:szCs w:val="16"/>
        </w:rPr>
        <w:t>Offender)</w:t>
      </w:r>
    </w:p>
    <w:p w14:paraId="0B5CC464" w14:textId="77777777" w:rsidR="008F286C" w:rsidRPr="008F286C" w:rsidRDefault="008F286C" w:rsidP="00440E5F">
      <w:pPr>
        <w:jc w:val="center"/>
        <w:rPr>
          <w:sz w:val="24"/>
          <w:szCs w:val="24"/>
        </w:rPr>
      </w:pPr>
      <w:r>
        <w:rPr>
          <w:noProof/>
          <w:lang w:val="en-CA" w:eastAsia="en-CA"/>
        </w:rPr>
        <mc:AlternateContent>
          <mc:Choice Requires="wpg">
            <w:drawing>
              <wp:anchor distT="0" distB="0" distL="114300" distR="114300" simplePos="0" relativeHeight="251661312" behindDoc="1" locked="0" layoutInCell="1" allowOverlap="1" wp14:anchorId="12D73ACF" wp14:editId="65F7C700">
                <wp:simplePos x="0" y="0"/>
                <wp:positionH relativeFrom="margin">
                  <wp:align>right</wp:align>
                </wp:positionH>
                <wp:positionV relativeFrom="paragraph">
                  <wp:posOffset>13970</wp:posOffset>
                </wp:positionV>
                <wp:extent cx="1316990" cy="1270"/>
                <wp:effectExtent l="0" t="0" r="0" b="0"/>
                <wp:wrapNone/>
                <wp:docPr id="3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1270"/>
                          <a:chOff x="9206" y="-116"/>
                          <a:chExt cx="2074" cy="2"/>
                        </a:xfrm>
                      </wpg:grpSpPr>
                      <wps:wsp>
                        <wps:cNvPr id="38" name="Freeform 45"/>
                        <wps:cNvSpPr>
                          <a:spLocks/>
                        </wps:cNvSpPr>
                        <wps:spPr bwMode="auto">
                          <a:xfrm>
                            <a:off x="9206" y="-116"/>
                            <a:ext cx="2074" cy="2"/>
                          </a:xfrm>
                          <a:custGeom>
                            <a:avLst/>
                            <a:gdLst>
                              <a:gd name="T0" fmla="+- 0 9206 9206"/>
                              <a:gd name="T1" fmla="*/ T0 w 2074"/>
                              <a:gd name="T2" fmla="+- 0 11280 9206"/>
                              <a:gd name="T3" fmla="*/ T2 w 2074"/>
                            </a:gdLst>
                            <a:ahLst/>
                            <a:cxnLst>
                              <a:cxn ang="0">
                                <a:pos x="T1" y="0"/>
                              </a:cxn>
                              <a:cxn ang="0">
                                <a:pos x="T3" y="0"/>
                              </a:cxn>
                            </a:cxnLst>
                            <a:rect l="0" t="0" r="r" b="b"/>
                            <a:pathLst>
                              <a:path w="2074">
                                <a:moveTo>
                                  <a:pt x="0" y="0"/>
                                </a:moveTo>
                                <a:lnTo>
                                  <a:pt x="207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B6D46" id="Group 44" o:spid="_x0000_s1026" style="position:absolute;margin-left:52.5pt;margin-top:1.1pt;width:103.7pt;height:.1pt;z-index:-251655168;mso-position-horizontal:right;mso-position-horizontal-relative:margin" coordorigin="9206,-116" coordsize="2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5FYgMAAOcHAAAOAAAAZHJzL2Uyb0RvYy54bWykVduO2zYQfQ/QfyD42MCry8r2WlhtEPiy&#10;CLBtA8T9AJqiLqhEKiRteRPk3zscSl6t06BF6gea1AxnzpwZzty/O7cNOQltaiUzGt2ElAjJVV7L&#10;MqN/7nezO0qMZTJnjZIio8/C0HcPv7y577tUxKpSTS40ASPSpH2X0craLg0CwyvRMnOjOiFBWCjd&#10;MgtHXQa5Zj1Yb5sgDsNF0Cudd1pxYQx83XghfUD7RSG4/aMojLCkyShgs7hqXA9uDR7uWVpq1lU1&#10;H2Cwn0DRslqC04upDbOMHHX9nam25loZVdgbrtpAFUXNBcYA0UThVTSPWh07jKVM+7K70ATUXvH0&#10;02b576ePmtR5Rm+XlEjWQo7QLUkSR07flSnoPOruU/dR+whh+6T4XwbEwbXcnUuvTA79byoHe+xo&#10;FZJzLnTrTEDY5Iw5eL7kQJwt4fAxuo0WqxWkioMsipdDingFeXSXVnG4oARksyha+PTxajtcjsNl&#10;4m/GThSw1LtEmAMsFxPUmnmh0/w/Oj9VrBOYJeOoGumEwvd07rQQroBJMveMotpIp5lyOZE4kAYo&#10;/1cW/4GQkcsf0cFSfjT2USjMBjs9GevfQQ47zHE+YN9DIoq2gSfxdkZC4nzh4okvL2rRqPZrQPYh&#10;6Qm6HoyOtuJRCW1FUXznLV4bux31nLF4YgzyWY4QWTWi5mc5wIYdYa7xhFhunTKuYvYAbqwzsABK&#10;LsQf6ILva11/Z3ChoaNc9xJNCfSSgw+jY9Yhcy7clvQZRS7ch1adxF6hyF49AHDyIm3kVMtncYLK&#10;i+GGc4BVfnHqsE5SK9WubhpMQyMdlNU8niM3RjV17oQOjdHlYd1ocmKuS+LPBQPGXqlBN5I5GqsE&#10;y7fD3rK68XvQb5BbqL+BAleJ2Aa/rsLV9m57l8ySeLGdJeFmM3u/WyezxS5azje3m/V6E31z0KIk&#10;reo8F9KhG1tylPy3NzoMB99ML035VRSvgt3h7/tgg9cwkAuIZfzH6KCp+CfqO8pB5c/wXLXyMwZm&#10;Imwqpb9Q0sN8yaj5fGRaUNJ8kNBxVlGSuIGEh2S+jOGgp5LDVMIkB1MZtRQK3G3X1g+xY6frsgJP&#10;EaZVqvfQbIvavWfE51ENB2h6uMNpgrEMk8+Nq+kZtV7m88PfAAAA//8DAFBLAwQUAAYACAAAACEA&#10;n4QKJtwAAAAEAQAADwAAAGRycy9kb3ducmV2LnhtbEyPQUvDQBCF74L/YRnBm90kVi0xm1KKeipC&#10;W0F6mybTJDQ7G7LbJP33jie9zeM93vsmW062VQP1vnFsIJ5FoIgLVzZcGfjavz8sQPmAXGLrmAxc&#10;ycMyv73JMC3dyFsadqFSUsI+RQN1CF2qtS9qsuhnriMW7+R6i0FkX+myx1HKbauTKHrWFhuWhRo7&#10;WtdUnHcXa+BjxHH1GL8Nm/NpfT3snz6/NzEZc383rV5BBZrCXxh+8QUdcmE6uguXXrUG5JFgIElA&#10;iZlEL3NQRznmoPNM/4fPfwAAAP//AwBQSwECLQAUAAYACAAAACEAtoM4kv4AAADhAQAAEwAAAAAA&#10;AAAAAAAAAAAAAAAAW0NvbnRlbnRfVHlwZXNdLnhtbFBLAQItABQABgAIAAAAIQA4/SH/1gAAAJQB&#10;AAALAAAAAAAAAAAAAAAAAC8BAABfcmVscy8ucmVsc1BLAQItABQABgAIAAAAIQAAfj5FYgMAAOcH&#10;AAAOAAAAAAAAAAAAAAAAAC4CAABkcnMvZTJvRG9jLnhtbFBLAQItABQABgAIAAAAIQCfhAom3AAA&#10;AAQBAAAPAAAAAAAAAAAAAAAAALwFAABkcnMvZG93bnJldi54bWxQSwUGAAAAAAQABADzAAAAxQYA&#10;AAAA&#10;">
                <v:shape id="Freeform 45" o:spid="_x0000_s1027" style="position:absolute;left:9206;top:-116;width:2074;height:2;visibility:visible;mso-wrap-style:square;v-text-anchor:top" coordsize="2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d6wQAAANsAAAAPAAAAZHJzL2Rvd25yZXYueG1sRE9Na8JA&#10;EL0L/odlhN50o4VS0mxEBLGHijS2B29DdpoEs7NLZmvSf989FHp8vO9iO7le3WmQzrOB9SoDRVx7&#10;23Fj4ONyWD6DkohssfdMBn5IYFvOZwXm1o/8TvcqNiqFsORooI0x5FpL3ZJDWflAnLgvPziMCQ6N&#10;tgOOKdz1epNlT9phx6mhxUD7lupb9e0MfF7PIYTz6TjGtVTSj2+nayPGPCym3QuoSFP8F/+5X62B&#10;xzQ2fUk/QJe/AAAA//8DAFBLAQItABQABgAIAAAAIQDb4fbL7gAAAIUBAAATAAAAAAAAAAAAAAAA&#10;AAAAAABbQ29udGVudF9UeXBlc10ueG1sUEsBAi0AFAAGAAgAAAAhAFr0LFu/AAAAFQEAAAsAAAAA&#10;AAAAAAAAAAAAHwEAAF9yZWxzLy5yZWxzUEsBAi0AFAAGAAgAAAAhAJIXB3rBAAAA2wAAAA8AAAAA&#10;AAAAAAAAAAAABwIAAGRycy9kb3ducmV2LnhtbFBLBQYAAAAAAwADALcAAAD1AgAAAAA=&#10;" path="m,l2074,e" filled="f">
                  <v:path arrowok="t" o:connecttype="custom" o:connectlocs="0,0;2074,0" o:connectangles="0,0"/>
                </v:shape>
                <w10:wrap anchorx="margin"/>
              </v:group>
            </w:pict>
          </mc:Fallback>
        </mc:AlternateConten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8F286C">
        <w:rPr>
          <w:sz w:val="24"/>
          <w:szCs w:val="24"/>
        </w:rPr>
        <w:t xml:space="preserve"> Judge</w:t>
      </w:r>
    </w:p>
    <w:p w14:paraId="00E6E070" w14:textId="77777777" w:rsidR="00743CFE" w:rsidRPr="008F286C" w:rsidRDefault="008F286C" w:rsidP="00440E5F">
      <w:pPr>
        <w:jc w:val="center"/>
        <w:rPr>
          <w:b/>
          <w:sz w:val="24"/>
          <w:szCs w:val="24"/>
        </w:rPr>
      </w:pPr>
      <w:r w:rsidRPr="008F286C">
        <w:rPr>
          <w:b/>
          <w:sz w:val="24"/>
          <w:szCs w:val="24"/>
        </w:rPr>
        <w:t>ORDER TO COMPLY</w:t>
      </w:r>
    </w:p>
    <w:p w14:paraId="343CCD54" w14:textId="77777777" w:rsidR="008F286C" w:rsidRPr="00C8232F" w:rsidRDefault="00C8232F" w:rsidP="00440E5F">
      <w:pPr>
        <w:jc w:val="center"/>
        <w:rPr>
          <w:sz w:val="24"/>
          <w:szCs w:val="24"/>
        </w:rPr>
      </w:pPr>
      <w:r>
        <w:rPr>
          <w:noProof/>
          <w:lang w:val="en-CA" w:eastAsia="en-CA"/>
        </w:rPr>
        <mc:AlternateContent>
          <mc:Choice Requires="wpg">
            <w:drawing>
              <wp:anchor distT="0" distB="0" distL="114300" distR="114300" simplePos="0" relativeHeight="251663360" behindDoc="1" locked="0" layoutInCell="1" allowOverlap="1" wp14:anchorId="6D9A46DB" wp14:editId="529D2310">
                <wp:simplePos x="0" y="0"/>
                <wp:positionH relativeFrom="margin">
                  <wp:align>right</wp:align>
                </wp:positionH>
                <wp:positionV relativeFrom="paragraph">
                  <wp:posOffset>156210</wp:posOffset>
                </wp:positionV>
                <wp:extent cx="1316990" cy="45719"/>
                <wp:effectExtent l="0" t="0" r="0" b="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45719"/>
                          <a:chOff x="9206" y="-116"/>
                          <a:chExt cx="2074" cy="2"/>
                        </a:xfrm>
                      </wpg:grpSpPr>
                      <wps:wsp>
                        <wps:cNvPr id="54" name="Freeform 45"/>
                        <wps:cNvSpPr>
                          <a:spLocks/>
                        </wps:cNvSpPr>
                        <wps:spPr bwMode="auto">
                          <a:xfrm>
                            <a:off x="9206" y="-116"/>
                            <a:ext cx="2074" cy="2"/>
                          </a:xfrm>
                          <a:custGeom>
                            <a:avLst/>
                            <a:gdLst>
                              <a:gd name="T0" fmla="+- 0 9206 9206"/>
                              <a:gd name="T1" fmla="*/ T0 w 2074"/>
                              <a:gd name="T2" fmla="+- 0 11280 9206"/>
                              <a:gd name="T3" fmla="*/ T2 w 2074"/>
                            </a:gdLst>
                            <a:ahLst/>
                            <a:cxnLst>
                              <a:cxn ang="0">
                                <a:pos x="T1" y="0"/>
                              </a:cxn>
                              <a:cxn ang="0">
                                <a:pos x="T3" y="0"/>
                              </a:cxn>
                            </a:cxnLst>
                            <a:rect l="0" t="0" r="r" b="b"/>
                            <a:pathLst>
                              <a:path w="2074">
                                <a:moveTo>
                                  <a:pt x="0" y="0"/>
                                </a:moveTo>
                                <a:lnTo>
                                  <a:pt x="207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26C73" id="Group 44" o:spid="_x0000_s1026" style="position:absolute;margin-left:52.5pt;margin-top:12.3pt;width:103.7pt;height:3.6pt;z-index:-251653120;mso-position-horizontal:right;mso-position-horizontal-relative:margin" coordorigin="9206,-116" coordsize="2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c/XwMAAOgHAAAOAAAAZHJzL2Uyb0RvYy54bWykVW1v0zAQ/o7Ef7D8EdTlZWm3RssQ6suE&#10;NGDSyg9wE+dFJHaw3aYD8d85n5MuLSAQ9INr5853zz13vrt5c2hqsudKV1IkNLjwKeEilVklioR+&#10;2qwn15Row0TGail4Qp+4pm9uX7646dqYh7KUdcYVASNCx12b0NKYNvY8nZa8YfpCtlyAMJeqYQaO&#10;qvAyxTqw3tRe6Pszr5Mqa5VMudbwdemE9Bbt5zlPzcc819yQOqGAzeCqcN3a1bu9YXGhWFtWaQ+D&#10;/QOKhlUCnB5NLZlhZKeqn0w1Vaqklrm5SGXjyTyvUo4xQDSBfxbNnZK7FmMp4q5ojzQBtWc8/bPZ&#10;9MP+QZEqS+j0khLBGsgRuiVRZMnp2iIGnTvVPrYPykUI23uZftYg9s7l9lw4ZbLt3ssM7LGdkUjO&#10;IVeNNQFhkwPm4OmYA34wJIWPwWUwm88hVSnIoulVMHc5SktIpL01D/0ZJSCcBMFskK3626F/Fbmr&#10;oRV5LHY+EWePywYFxaaf+dT/x+djyVqOadKWq4FPAOL4XCvObQWTaOooRbWBTz0mcySxIDVw/kca&#10;f0HIQObv6GBxutPmjktMB9vfa+MeQgY7THLWY99AJvKmhjfxekJ8Yn3h4ogvjmrBoPbKIxufdARd&#10;90YHW+GghLaCILx2Fs+NQSU6n9ZYODIG+SwGiKwcUKcH0cOGHWG28/hYb63UtmI2AG4oNLAASjbE&#10;3+iC73Ndd6d3oaClnDcTRQk0k60Lo2XGIrMu7JZ0CUUu7IdG7vlGosicvQBw8iytxVjLZXGEyonh&#10;hnWAVX50arGOUivkuqprTEMtLJT5NJwiN1rWVWaFFo1WxXZRK7Jntk3izwYDxk7UoB2JDI2VnGWr&#10;fm9YVbs96NfILdRfT4GtROyD3+b+fHW9uo4mUThbTSJ/uZy8XS+iyWwdXE2Xl8vFYhl8t9CCKC6r&#10;LOPCoht6chD93Rvtp4PrpseufBLFSbBr/P0crHcKA7mAWIZ/jA6ainuirqNsZfYEz1VJN2RgKMKm&#10;lOorJR0MmITqLzumOCX1OwEdZx5EkZ1IeIBGF8JBjSXbsYSJFEwl1FAocLtdGDfFdq2qihI8BZhW&#10;Id9Ct80r+54Rn0PVH6Dp4Q7HCcbSjz47r8Zn1Hoe0Lc/AAAA//8DAFBLAwQUAAYACAAAACEA/U0K&#10;dN4AAAAGAQAADwAAAGRycy9kb3ducmV2LnhtbEyPQUvDQBSE74L/YXmCN7tJWmuJeSmlqKci2Ari&#10;7TV5TUKzb0N2m6T/3vWkx2GGmW+y9WRaNXDvGisI8SwCxVLYspEK4fPw+rAC5TxJSa0VRriyg3V+&#10;e5NRWtpRPnjY+0qFEnEpIdTed6nWrqjZkJvZjiV4J9sb8kH2lS57GkO5aXUSRUttqJGwUFPH25qL&#10;8/5iEN5GGjfz+GXYnU/b6/fh8f1rFzPi/d20eQblefJ/YfjFD+iQB6ajvUjpVIsQjniEZLEEFdwk&#10;elqAOiLM4xXoPNP/8fMfAAAA//8DAFBLAQItABQABgAIAAAAIQC2gziS/gAAAOEBAAATAAAAAAAA&#10;AAAAAAAAAAAAAABbQ29udGVudF9UeXBlc10ueG1sUEsBAi0AFAAGAAgAAAAhADj9If/WAAAAlAEA&#10;AAsAAAAAAAAAAAAAAAAALwEAAF9yZWxzLy5yZWxzUEsBAi0AFAAGAAgAAAAhAKDHJz9fAwAA6AcA&#10;AA4AAAAAAAAAAAAAAAAALgIAAGRycy9lMm9Eb2MueG1sUEsBAi0AFAAGAAgAAAAhAP1NCnTeAAAA&#10;BgEAAA8AAAAAAAAAAAAAAAAAuQUAAGRycy9kb3ducmV2LnhtbFBLBQYAAAAABAAEAPMAAADEBgAA&#10;AAA=&#10;">
                <v:shape id="Freeform 45" o:spid="_x0000_s1027" style="position:absolute;left:9206;top:-116;width:2074;height:2;visibility:visible;mso-wrap-style:square;v-text-anchor:top" coordsize="2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ejfxAAAANsAAAAPAAAAZHJzL2Rvd25yZXYueG1sRI9Ba8JA&#10;FITvBf/D8oTe6kapUlJXEUHaQ0WM7cHbI/uahGbfLnlbE/+9KxR6HGbmG2a5HlyrLtRJ49nAdJKB&#10;Ii69bbgy8HnaPb2AkohssfVMBq4ksF6NHpaYW9/zkS5FrFSCsORooI4x5FpLWZNDmfhAnLxv3zmM&#10;SXaVth32Ce5aPcuyhXbYcFqoMdC2pvKn+HUGvs6HEMJh/9bHqRTS9h/7cyXGPI6HzSuoSEP8D/+1&#10;362B+TPcv6QfoFc3AAAA//8DAFBLAQItABQABgAIAAAAIQDb4fbL7gAAAIUBAAATAAAAAAAAAAAA&#10;AAAAAAAAAABbQ29udGVudF9UeXBlc10ueG1sUEsBAi0AFAAGAAgAAAAhAFr0LFu/AAAAFQEAAAsA&#10;AAAAAAAAAAAAAAAAHwEAAF9yZWxzLy5yZWxzUEsBAi0AFAAGAAgAAAAhAM6F6N/EAAAA2wAAAA8A&#10;AAAAAAAAAAAAAAAABwIAAGRycy9kb3ducmV2LnhtbFBLBQYAAAAAAwADALcAAAD4AgAAAAA=&#10;" path="m,l2074,e" filled="f">
                  <v:path arrowok="t" o:connecttype="custom" o:connectlocs="0,0;2074,0" o:connectangles="0,0"/>
                </v:shape>
                <w10:wrap anchorx="margin"/>
              </v:group>
            </w:pict>
          </mc:Fallback>
        </mc:AlternateContent>
      </w:r>
      <w:r w:rsidR="008F286C" w:rsidRPr="008F286C">
        <w:rPr>
          <w:b/>
          <w:i/>
          <w:sz w:val="24"/>
          <w:szCs w:val="24"/>
        </w:rPr>
        <w:t>SEX OFFENDER INFORMATION REGISTRATION ACT</w:t>
      </w:r>
      <w:r>
        <w:rPr>
          <w:b/>
          <w:i/>
          <w:sz w:val="24"/>
          <w:szCs w:val="24"/>
        </w:rPr>
        <w:t xml:space="preserve">               </w:t>
      </w:r>
    </w:p>
    <w:p w14:paraId="1B9DE28A" w14:textId="77777777" w:rsidR="00C8232F" w:rsidRPr="00C8232F" w:rsidRDefault="00C8232F" w:rsidP="00C8232F">
      <w:pPr>
        <w:ind w:right="338"/>
        <w:jc w:val="center"/>
        <w:rPr>
          <w:rFonts w:ascii="Arial" w:eastAsia="Arial" w:hAnsi="Arial" w:cs="Arial"/>
          <w:sz w:val="16"/>
          <w:szCs w:val="16"/>
          <w:lang w:val="fr-CA"/>
        </w:rPr>
      </w:pPr>
      <w:r w:rsidRPr="00782E64">
        <w:t xml:space="preserve">                                                                </w:t>
      </w:r>
      <w:r>
        <w:rPr>
          <w:lang w:val="fr-CA"/>
        </w:rPr>
        <w:t>(</w:t>
      </w:r>
      <w:r w:rsidRPr="00C8232F">
        <w:rPr>
          <w:lang w:val="fr-CA"/>
        </w:rPr>
        <w:t xml:space="preserve">Section 490.012 C.C.C.)  </w:t>
      </w:r>
      <w:r>
        <w:rPr>
          <w:lang w:val="fr-CA"/>
        </w:rPr>
        <w:t xml:space="preserve">                                            D/M/Y</w:t>
      </w:r>
    </w:p>
    <w:p w14:paraId="13089101" w14:textId="77777777" w:rsidR="00BF69DD" w:rsidRPr="00C8232F" w:rsidRDefault="00C8232F" w:rsidP="00C8232F">
      <w:pPr>
        <w:ind w:right="338"/>
        <w:rPr>
          <w:rFonts w:ascii="Arial" w:eastAsia="Arial" w:hAnsi="Arial" w:cs="Arial"/>
          <w:sz w:val="16"/>
          <w:szCs w:val="16"/>
          <w:lang w:val="fr-CA"/>
        </w:rPr>
      </w:pPr>
      <w:r>
        <w:rPr>
          <w:lang w:val="fr-CA"/>
        </w:rPr>
        <w:t xml:space="preserve">                               </w:t>
      </w:r>
    </w:p>
    <w:p w14:paraId="4AAF8C6C" w14:textId="77777777" w:rsidR="00C8232F" w:rsidRPr="00782E64" w:rsidRDefault="00C8232F" w:rsidP="00991D02">
      <w:pPr>
        <w:rPr>
          <w:b/>
          <w:lang w:val="fr-CA"/>
        </w:rPr>
      </w:pPr>
    </w:p>
    <w:p w14:paraId="4BAADE24" w14:textId="77777777" w:rsidR="00BF69DD" w:rsidRPr="00C3332B" w:rsidRDefault="00BF69DD" w:rsidP="00991D02">
      <w:pPr>
        <w:rPr>
          <w:b/>
        </w:rPr>
      </w:pPr>
      <w:r w:rsidRPr="00C3332B">
        <w:rPr>
          <w:b/>
        </w:rPr>
        <w:t>TO:</w:t>
      </w:r>
    </w:p>
    <w:p w14:paraId="7518F792" w14:textId="77777777" w:rsidR="00BF69DD" w:rsidRPr="00991D02" w:rsidRDefault="00BF69DD" w:rsidP="00991D02"/>
    <w:p w14:paraId="59DE9CD7" w14:textId="77777777" w:rsidR="00CE2BFB" w:rsidRPr="00991D02" w:rsidRDefault="00CE2BFB" w:rsidP="00991D02"/>
    <w:p w14:paraId="4C33C73C" w14:textId="77777777" w:rsidR="00CE2BFB" w:rsidRPr="00991D02" w:rsidRDefault="00CE2BFB" w:rsidP="00991D02"/>
    <w:p w14:paraId="796F2E8C" w14:textId="77777777" w:rsidR="00BF69DD" w:rsidRPr="00991D02" w:rsidRDefault="00BF69DD" w:rsidP="00C63AFC">
      <w:pPr>
        <w:jc w:val="both"/>
      </w:pPr>
      <w:r w:rsidRPr="00991D02">
        <w:t xml:space="preserve">You have been convicted of, or found not criminally responsible on account of mental disorder for the following designated offence(s) within the meaning of section 490.011(1) of the </w:t>
      </w:r>
      <w:r w:rsidRPr="002B193B">
        <w:rPr>
          <w:i/>
        </w:rPr>
        <w:t>Criminal Code</w:t>
      </w:r>
      <w:r w:rsidRPr="00991D02">
        <w:t xml:space="preserve">, </w:t>
      </w:r>
    </w:p>
    <w:p w14:paraId="3959A453" w14:textId="77777777" w:rsidR="00BF69DD" w:rsidRPr="00991D02" w:rsidRDefault="00BF69DD" w:rsidP="00991D02"/>
    <w:p w14:paraId="3F01DA8C" w14:textId="77777777" w:rsidR="00BF69DD" w:rsidRPr="00C3332B" w:rsidRDefault="00BF69DD" w:rsidP="00C3332B">
      <w:pPr>
        <w:pBdr>
          <w:bottom w:val="single" w:sz="4" w:space="1" w:color="auto"/>
        </w:pBdr>
        <w:rPr>
          <w:b/>
        </w:rPr>
      </w:pPr>
      <w:r w:rsidRPr="00C3332B">
        <w:rPr>
          <w:b/>
        </w:rPr>
        <w:t>Case No(s). and Brief Description of Offence(s)</w:t>
      </w:r>
      <w:r w:rsidR="00C3332B">
        <w:rPr>
          <w:b/>
        </w:rPr>
        <w:t xml:space="preserve">            </w:t>
      </w:r>
      <w:r w:rsidRPr="00C3332B">
        <w:rPr>
          <w:b/>
        </w:rPr>
        <w:t xml:space="preserve"> Designated Offence    </w:t>
      </w:r>
      <w:r w:rsidR="00C3332B">
        <w:rPr>
          <w:b/>
        </w:rPr>
        <w:t xml:space="preserve"> </w:t>
      </w:r>
      <w:r w:rsidRPr="00C3332B">
        <w:rPr>
          <w:b/>
        </w:rPr>
        <w:t xml:space="preserve">  </w:t>
      </w:r>
      <w:r w:rsidR="00C3332B">
        <w:rPr>
          <w:b/>
        </w:rPr>
        <w:t xml:space="preserve">   </w:t>
      </w:r>
      <w:r w:rsidRPr="00C3332B">
        <w:rPr>
          <w:b/>
        </w:rPr>
        <w:t xml:space="preserve">      Location     </w:t>
      </w:r>
      <w:r w:rsidR="00C3332B">
        <w:rPr>
          <w:b/>
        </w:rPr>
        <w:t xml:space="preserve">    </w:t>
      </w:r>
      <w:r w:rsidRPr="00C3332B">
        <w:rPr>
          <w:b/>
        </w:rPr>
        <w:t xml:space="preserve">   </w:t>
      </w:r>
      <w:r w:rsidR="00C3332B">
        <w:rPr>
          <w:b/>
        </w:rPr>
        <w:t xml:space="preserve"> </w:t>
      </w:r>
      <w:r w:rsidRPr="00C3332B">
        <w:rPr>
          <w:b/>
        </w:rPr>
        <w:t xml:space="preserve">    Date of Offence(s)                   </w:t>
      </w:r>
    </w:p>
    <w:p w14:paraId="4529F0E5" w14:textId="77777777" w:rsidR="00BF69DD" w:rsidRDefault="00BF69DD" w:rsidP="00991D02"/>
    <w:p w14:paraId="750B5855" w14:textId="77777777" w:rsidR="00C3332B" w:rsidRPr="00991D02" w:rsidRDefault="00C3332B" w:rsidP="00991D02"/>
    <w:p w14:paraId="4F48983C" w14:textId="77777777" w:rsidR="00BF69DD" w:rsidRPr="00991D02" w:rsidRDefault="00BF69DD" w:rsidP="00C63AFC">
      <w:pPr>
        <w:pStyle w:val="ListParagraph"/>
        <w:numPr>
          <w:ilvl w:val="0"/>
          <w:numId w:val="6"/>
        </w:numPr>
        <w:ind w:left="360"/>
        <w:jc w:val="both"/>
      </w:pPr>
      <w:r w:rsidRPr="00991D02">
        <w:t xml:space="preserve">You must report for the first time to the registration centre that serves the area in which your main residence is located, referred to in section 7.1 of the </w:t>
      </w:r>
      <w:r w:rsidRPr="00C3332B">
        <w:rPr>
          <w:i/>
        </w:rPr>
        <w:t>Sex Offender Information Registration Act</w:t>
      </w:r>
      <w:r w:rsidRPr="00991D02">
        <w:t xml:space="preserve">, whenever required under subsection 4(1) of that </w:t>
      </w:r>
      <w:r w:rsidRPr="00C3332B">
        <w:rPr>
          <w:i/>
        </w:rPr>
        <w:t xml:space="preserve">Act </w:t>
      </w:r>
      <w:r w:rsidRPr="00991D02">
        <w:t>to within:</w:t>
      </w:r>
    </w:p>
    <w:p w14:paraId="2F050A3E" w14:textId="77777777" w:rsidR="00BF69DD" w:rsidRPr="00991D02" w:rsidRDefault="00C3332B" w:rsidP="00C3332B">
      <w:pPr>
        <w:ind w:left="1440" w:firstLine="720"/>
      </w:pPr>
      <w:bookmarkStart w:id="0" w:name="_Hlk494699212"/>
      <w:r w:rsidRPr="00C8232F">
        <w:rPr>
          <w:rFonts w:cstheme="minorHAnsi"/>
          <w:sz w:val="40"/>
          <w:szCs w:val="40"/>
        </w:rPr>
        <w:t>□</w:t>
      </w:r>
      <w:bookmarkEnd w:id="0"/>
      <w:r w:rsidR="00BF69DD" w:rsidRPr="00991D02">
        <w:tab/>
        <w:t>seven days of the dat</w:t>
      </w:r>
      <w:r w:rsidR="00CE2BFB" w:rsidRPr="00991D02">
        <w:t>e</w:t>
      </w:r>
      <w:r w:rsidR="00BF69DD" w:rsidRPr="00991D02">
        <w:t xml:space="preserve"> of this order; or</w:t>
      </w:r>
    </w:p>
    <w:p w14:paraId="6F66BB32" w14:textId="77777777" w:rsidR="00BF69DD" w:rsidRPr="00991D02" w:rsidRDefault="00C3332B" w:rsidP="00C3332B">
      <w:pPr>
        <w:ind w:left="1440" w:firstLine="720"/>
      </w:pPr>
      <w:r w:rsidRPr="00C8232F">
        <w:rPr>
          <w:rFonts w:cstheme="minorHAnsi"/>
          <w:sz w:val="40"/>
          <w:szCs w:val="40"/>
        </w:rPr>
        <w:t>□</w:t>
      </w:r>
      <w:r w:rsidR="00BF69DD" w:rsidRPr="00991D02">
        <w:tab/>
        <w:t>within seven days of your release from custody</w:t>
      </w:r>
    </w:p>
    <w:p w14:paraId="532862BA" w14:textId="77777777" w:rsidR="00BF69DD" w:rsidRPr="00991D02" w:rsidRDefault="00BF69DD" w:rsidP="00991D02"/>
    <w:p w14:paraId="4F605342" w14:textId="77777777" w:rsidR="00BF69DD" w:rsidRPr="00991D02" w:rsidRDefault="00BF69DD" w:rsidP="00C63AFC">
      <w:pPr>
        <w:pStyle w:val="ListParagraph"/>
        <w:numPr>
          <w:ilvl w:val="0"/>
          <w:numId w:val="6"/>
        </w:numPr>
        <w:ind w:left="360"/>
        <w:jc w:val="both"/>
      </w:pPr>
      <w:r w:rsidRPr="00991D02">
        <w:t xml:space="preserve">You must subsequently report to the registration centre referred to in section 7.1 of the </w:t>
      </w:r>
      <w:bookmarkStart w:id="1" w:name="OLE_LINK1"/>
      <w:bookmarkStart w:id="2" w:name="OLE_LINK2"/>
      <w:r w:rsidRPr="00440E5F">
        <w:rPr>
          <w:i/>
        </w:rPr>
        <w:t>Sex Offender Information Registration Act</w:t>
      </w:r>
      <w:bookmarkEnd w:id="1"/>
      <w:bookmarkEnd w:id="2"/>
      <w:r w:rsidRPr="00991D02">
        <w:t xml:space="preserve"> (site that serves the area in which your main residence is located) whenever required under section 4.1 or 4.3 of that </w:t>
      </w:r>
      <w:r w:rsidRPr="00440E5F">
        <w:rPr>
          <w:i/>
        </w:rPr>
        <w:t>Act</w:t>
      </w:r>
      <w:r w:rsidRPr="00991D02">
        <w:t>, for a period of</w:t>
      </w:r>
    </w:p>
    <w:p w14:paraId="3D66F513" w14:textId="77777777" w:rsidR="00BF69DD" w:rsidRPr="00991D02" w:rsidRDefault="00C3332B" w:rsidP="00C3332B">
      <w:pPr>
        <w:ind w:left="1440" w:firstLine="720"/>
      </w:pPr>
      <w:r w:rsidRPr="00C8232F">
        <w:rPr>
          <w:rFonts w:cstheme="minorHAnsi"/>
          <w:sz w:val="40"/>
          <w:szCs w:val="40"/>
        </w:rPr>
        <w:t>□</w:t>
      </w:r>
      <w:r w:rsidR="00BF69DD" w:rsidRPr="00991D02">
        <w:tab/>
        <w:t>10 Years</w:t>
      </w:r>
    </w:p>
    <w:p w14:paraId="31D4BB89" w14:textId="77777777" w:rsidR="00BF69DD" w:rsidRPr="00991D02" w:rsidRDefault="00C3332B" w:rsidP="00C3332B">
      <w:pPr>
        <w:ind w:left="1440" w:firstLine="720"/>
      </w:pPr>
      <w:r w:rsidRPr="00C8232F">
        <w:rPr>
          <w:rFonts w:cstheme="minorHAnsi"/>
          <w:sz w:val="40"/>
          <w:szCs w:val="40"/>
        </w:rPr>
        <w:t>□</w:t>
      </w:r>
      <w:r w:rsidR="00BF69DD" w:rsidRPr="00991D02">
        <w:tab/>
        <w:t>20 Years</w:t>
      </w:r>
    </w:p>
    <w:p w14:paraId="492B443F" w14:textId="77777777" w:rsidR="00BF69DD" w:rsidRPr="00991D02" w:rsidRDefault="00C3332B" w:rsidP="00C3332B">
      <w:pPr>
        <w:ind w:left="1440" w:firstLine="720"/>
      </w:pPr>
      <w:r w:rsidRPr="00C8232F">
        <w:rPr>
          <w:rFonts w:cstheme="minorHAnsi"/>
          <w:sz w:val="40"/>
          <w:szCs w:val="40"/>
        </w:rPr>
        <w:t>□</w:t>
      </w:r>
      <w:r w:rsidR="00BF69DD" w:rsidRPr="00991D02">
        <w:tab/>
        <w:t>Life (490.013(2)(c) or any subsections 490.013(2.1) to (5) C.C.C.)</w:t>
      </w:r>
    </w:p>
    <w:p w14:paraId="1BE5F7AF" w14:textId="77777777" w:rsidR="00BF69DD" w:rsidRPr="00991D02" w:rsidRDefault="00BF69DD" w:rsidP="00991D02"/>
    <w:p w14:paraId="605BC366" w14:textId="77777777" w:rsidR="00BF69DD" w:rsidRPr="00991D02" w:rsidRDefault="00BF69DD" w:rsidP="00991D02">
      <w:r w:rsidRPr="00991D02">
        <w:t>After this order is made.</w:t>
      </w:r>
    </w:p>
    <w:p w14:paraId="3B63FD31" w14:textId="77777777" w:rsidR="00BF69DD" w:rsidRPr="00991D02" w:rsidRDefault="00BF69DD" w:rsidP="00991D02"/>
    <w:p w14:paraId="05F5122D" w14:textId="77777777" w:rsidR="00BF69DD" w:rsidRPr="00991D02" w:rsidRDefault="00BF69DD" w:rsidP="00C63AFC">
      <w:pPr>
        <w:pStyle w:val="ListParagraph"/>
        <w:numPr>
          <w:ilvl w:val="0"/>
          <w:numId w:val="6"/>
        </w:numPr>
        <w:ind w:left="360"/>
        <w:jc w:val="both"/>
      </w:pPr>
      <w:r w:rsidRPr="00991D02">
        <w:t xml:space="preserve">Information relating to you will be collected under sections 5 and 6 of the </w:t>
      </w:r>
      <w:r w:rsidRPr="00743CFE">
        <w:rPr>
          <w:i/>
        </w:rPr>
        <w:t>Sex Offender Information Registration Act</w:t>
      </w:r>
      <w:r w:rsidRPr="00991D02">
        <w:t xml:space="preserve"> by a person who collects information at the registration centre.</w:t>
      </w:r>
    </w:p>
    <w:p w14:paraId="25C705DE" w14:textId="77777777" w:rsidR="00BF69DD" w:rsidRPr="00991D02" w:rsidRDefault="00BF69DD" w:rsidP="00C63AFC">
      <w:pPr>
        <w:jc w:val="both"/>
      </w:pPr>
    </w:p>
    <w:p w14:paraId="5F38CDFE" w14:textId="77777777" w:rsidR="00BF69DD" w:rsidRPr="00991D02" w:rsidRDefault="00BF69DD" w:rsidP="00C63AFC">
      <w:pPr>
        <w:pStyle w:val="ListParagraph"/>
        <w:numPr>
          <w:ilvl w:val="0"/>
          <w:numId w:val="6"/>
        </w:numPr>
        <w:ind w:left="360"/>
        <w:jc w:val="both"/>
      </w:pPr>
      <w:r w:rsidRPr="00991D02">
        <w:t xml:space="preserve">Information relating to you will be registered in a database, and may be consulted, disclosed and used in the circumstance set out in the </w:t>
      </w:r>
      <w:r w:rsidRPr="00743CFE">
        <w:rPr>
          <w:i/>
        </w:rPr>
        <w:t>Sex Offender Information Registration Act</w:t>
      </w:r>
      <w:r w:rsidRPr="00991D02">
        <w:t>.</w:t>
      </w:r>
    </w:p>
    <w:p w14:paraId="214379E5" w14:textId="77777777" w:rsidR="00BF69DD" w:rsidRPr="00991D02" w:rsidRDefault="00BF69DD" w:rsidP="00C63AFC">
      <w:pPr>
        <w:jc w:val="both"/>
      </w:pPr>
    </w:p>
    <w:p w14:paraId="34A7F9E5" w14:textId="77777777" w:rsidR="00BF69DD" w:rsidRPr="00991D02" w:rsidRDefault="00BF69DD" w:rsidP="00C63AFC">
      <w:pPr>
        <w:pStyle w:val="ListParagraph"/>
        <w:numPr>
          <w:ilvl w:val="0"/>
          <w:numId w:val="6"/>
        </w:numPr>
        <w:ind w:left="360"/>
        <w:jc w:val="both"/>
      </w:pPr>
      <w:r w:rsidRPr="00991D02">
        <w:fldChar w:fldCharType="begin"/>
      </w:r>
      <w:r w:rsidRPr="00991D02">
        <w:instrText xml:space="preserve"> SEQ CHAPTER \h \r 1</w:instrText>
      </w:r>
      <w:r w:rsidRPr="00991D02">
        <w:fldChar w:fldCharType="end"/>
      </w:r>
      <w:r w:rsidRPr="00991D02">
        <w:t xml:space="preserve">If you believe that the information registered in the database contains an error or omission, you may ask a person who collects information at the registration centre referred to in section 7.1 (site that serves the area in which your main residence is located), of the </w:t>
      </w:r>
      <w:r w:rsidRPr="00743CFE">
        <w:rPr>
          <w:i/>
        </w:rPr>
        <w:t>Sex Offender Information Registration Act</w:t>
      </w:r>
      <w:r w:rsidRPr="00991D02">
        <w:t xml:space="preserve"> or, if applicable, the Canadian Forces Provost Marshal to correct the information.</w:t>
      </w:r>
    </w:p>
    <w:p w14:paraId="2B2A8668" w14:textId="77777777" w:rsidR="00BF69DD" w:rsidRPr="00991D02" w:rsidRDefault="00BF69DD" w:rsidP="00C63AFC">
      <w:pPr>
        <w:jc w:val="both"/>
      </w:pPr>
    </w:p>
    <w:p w14:paraId="197310CF" w14:textId="77777777" w:rsidR="00BF69DD" w:rsidRPr="00991D02" w:rsidRDefault="00BF69DD" w:rsidP="00C63AFC">
      <w:pPr>
        <w:pStyle w:val="ListParagraph"/>
        <w:numPr>
          <w:ilvl w:val="0"/>
          <w:numId w:val="6"/>
        </w:numPr>
        <w:ind w:left="360"/>
        <w:jc w:val="both"/>
      </w:pPr>
      <w:r w:rsidRPr="00991D02">
        <w:t xml:space="preserve">You have the right to apply to a court to terminate this order, and the right to appeal any decision of that court. </w:t>
      </w:r>
    </w:p>
    <w:p w14:paraId="6E58A48C" w14:textId="77777777" w:rsidR="00BF69DD" w:rsidRPr="00991D02" w:rsidRDefault="00BF69DD" w:rsidP="00C63AFC">
      <w:pPr>
        <w:jc w:val="both"/>
      </w:pPr>
    </w:p>
    <w:p w14:paraId="59AD7669" w14:textId="77777777" w:rsidR="00FA3995" w:rsidRDefault="00BF69DD" w:rsidP="00C63AFC">
      <w:pPr>
        <w:pStyle w:val="ListParagraph"/>
        <w:numPr>
          <w:ilvl w:val="0"/>
          <w:numId w:val="6"/>
        </w:numPr>
        <w:ind w:left="360"/>
        <w:jc w:val="both"/>
      </w:pPr>
      <w:r w:rsidRPr="00991D02">
        <w:t xml:space="preserve">If you are found to have contravened this order, you may be subject to a fine or imprisonment, or to both. </w:t>
      </w:r>
    </w:p>
    <w:p w14:paraId="6EA4752E" w14:textId="77777777" w:rsidR="00FA3995" w:rsidRDefault="00FA3995" w:rsidP="00C63AFC">
      <w:pPr>
        <w:pStyle w:val="ListParagraph"/>
        <w:jc w:val="both"/>
      </w:pPr>
    </w:p>
    <w:p w14:paraId="36305A27" w14:textId="77777777" w:rsidR="00BF69DD" w:rsidRPr="00991D02" w:rsidRDefault="00BF69DD" w:rsidP="00C63AFC">
      <w:pPr>
        <w:pStyle w:val="ListParagraph"/>
        <w:numPr>
          <w:ilvl w:val="0"/>
          <w:numId w:val="6"/>
        </w:numPr>
        <w:ind w:left="360"/>
        <w:jc w:val="both"/>
      </w:pPr>
      <w:r w:rsidRPr="00991D02">
        <w:t xml:space="preserve">If you are found to have provided false or misleading information, you may be subject to a fine or imprisonment, or to both. </w:t>
      </w:r>
    </w:p>
    <w:p w14:paraId="77FF4821" w14:textId="77777777" w:rsidR="00BF69DD" w:rsidRDefault="00BF69DD" w:rsidP="00991D02"/>
    <w:p w14:paraId="177F2283" w14:textId="77777777" w:rsidR="00FA3995" w:rsidRDefault="00FA3995" w:rsidP="00991D02"/>
    <w:p w14:paraId="035BAD45" w14:textId="77777777" w:rsidR="00BF69DD" w:rsidRPr="00991D02" w:rsidRDefault="00BF69DD" w:rsidP="00991D02">
      <w:bookmarkStart w:id="3" w:name="_Hlk494713096"/>
      <w:r w:rsidRPr="00991D02">
        <w:t xml:space="preserve">Dated at _________________, Nova Scotia, this </w:t>
      </w:r>
      <w:r w:rsidR="00440E5F">
        <w:t>_______</w:t>
      </w:r>
      <w:r w:rsidRPr="00991D02">
        <w:t xml:space="preserve"> day of </w:t>
      </w:r>
      <w:r w:rsidR="00440E5F">
        <w:t>________________</w:t>
      </w:r>
      <w:r w:rsidRPr="00991D02">
        <w:t>, 2017.</w:t>
      </w:r>
    </w:p>
    <w:bookmarkEnd w:id="3"/>
    <w:p w14:paraId="6F12F3F3" w14:textId="77777777" w:rsidR="00BF69DD" w:rsidRPr="00991D02" w:rsidRDefault="00BF69DD" w:rsidP="00991D02"/>
    <w:p w14:paraId="4525A0D8" w14:textId="77777777" w:rsidR="00BF69DD" w:rsidRDefault="00BF69DD" w:rsidP="00991D02"/>
    <w:p w14:paraId="4F986A24" w14:textId="77777777" w:rsidR="00991D02" w:rsidRPr="00991D02" w:rsidRDefault="00991D02" w:rsidP="00440E5F">
      <w:pPr>
        <w:ind w:left="5040" w:firstLine="720"/>
        <w:jc w:val="both"/>
      </w:pPr>
      <w:r w:rsidRPr="00991D02">
        <w:t xml:space="preserve"> _______________________________________________</w:t>
      </w:r>
    </w:p>
    <w:p w14:paraId="252CC198" w14:textId="77777777" w:rsidR="006C2D9E" w:rsidRDefault="00991D02" w:rsidP="00743CFE">
      <w:pPr>
        <w:ind w:left="5040"/>
        <w:jc w:val="both"/>
      </w:pPr>
      <w:r w:rsidRPr="00991D02">
        <w:t xml:space="preserve"> </w:t>
      </w:r>
      <w:r w:rsidR="00BF69DD" w:rsidRPr="00991D02">
        <w:t>(Judge, Provincial Court Judge, Justice of the Peace, Clerk</w:t>
      </w:r>
      <w:r w:rsidR="00743CFE">
        <w:t>)</w:t>
      </w:r>
    </w:p>
    <w:p w14:paraId="410BA7E1" w14:textId="77777777" w:rsidR="00782E64" w:rsidRDefault="00782E64" w:rsidP="00782E64"/>
    <w:p w14:paraId="77343D66" w14:textId="77777777" w:rsidR="00782E64" w:rsidRDefault="00782E64" w:rsidP="00782E64">
      <w:r>
        <w:lastRenderedPageBreak/>
        <w:t xml:space="preserve">THE </w:t>
      </w:r>
      <w:r w:rsidRPr="002B193B">
        <w:rPr>
          <w:i/>
        </w:rPr>
        <w:t xml:space="preserve">SEX OFFENDER INFORMATION </w:t>
      </w:r>
      <w:r w:rsidR="00D715FF" w:rsidRPr="002B193B">
        <w:rPr>
          <w:i/>
        </w:rPr>
        <w:t>REGISTRATION ACT</w:t>
      </w:r>
      <w:r w:rsidR="00D715FF">
        <w:t xml:space="preserve"> PROVIDES AS FOLLOWS:</w:t>
      </w:r>
    </w:p>
    <w:p w14:paraId="2A246A04" w14:textId="77777777" w:rsidR="009D6CFA" w:rsidRPr="009D6CFA" w:rsidRDefault="009D6CFA" w:rsidP="00782E64">
      <w:pPr>
        <w:rPr>
          <w:sz w:val="20"/>
          <w:szCs w:val="20"/>
        </w:rPr>
      </w:pPr>
    </w:p>
    <w:p w14:paraId="5203EDF3" w14:textId="77777777" w:rsidR="009D6CFA" w:rsidRPr="009D6CFA" w:rsidRDefault="009D6CFA" w:rsidP="00C63AFC">
      <w:pPr>
        <w:ind w:left="720" w:hanging="720"/>
        <w:jc w:val="both"/>
        <w:rPr>
          <w:sz w:val="20"/>
          <w:szCs w:val="20"/>
        </w:rPr>
      </w:pPr>
      <w:r w:rsidRPr="009D6CFA">
        <w:rPr>
          <w:sz w:val="20"/>
          <w:szCs w:val="20"/>
        </w:rPr>
        <w:t xml:space="preserve">4 (1) </w:t>
      </w:r>
      <w:r w:rsidR="00FA3995">
        <w:rPr>
          <w:sz w:val="20"/>
          <w:szCs w:val="20"/>
        </w:rPr>
        <w:tab/>
      </w:r>
      <w:r w:rsidRPr="009D6CFA">
        <w:rPr>
          <w:sz w:val="20"/>
          <w:szCs w:val="20"/>
        </w:rPr>
        <w:t xml:space="preserve">A person who is subject to an order shall report to a registration centre referred to in section 7.1 (centre that services area of main residence) within seven days — or, if they are required to report to a registration centre designated under the </w:t>
      </w:r>
      <w:r w:rsidRPr="002B193B">
        <w:rPr>
          <w:i/>
          <w:sz w:val="20"/>
          <w:szCs w:val="20"/>
        </w:rPr>
        <w:t>National Defence Act</w:t>
      </w:r>
      <w:r w:rsidRPr="009D6CFA">
        <w:rPr>
          <w:sz w:val="20"/>
          <w:szCs w:val="20"/>
        </w:rPr>
        <w:t>, within 15 days — after</w:t>
      </w:r>
    </w:p>
    <w:p w14:paraId="7BCC5C97" w14:textId="77777777" w:rsidR="009D6CFA" w:rsidRPr="009D6CFA" w:rsidRDefault="009D6CFA" w:rsidP="00C63AFC">
      <w:pPr>
        <w:ind w:firstLine="720"/>
        <w:jc w:val="both"/>
        <w:rPr>
          <w:sz w:val="20"/>
          <w:szCs w:val="20"/>
        </w:rPr>
      </w:pPr>
      <w:r w:rsidRPr="009D6CFA">
        <w:rPr>
          <w:sz w:val="20"/>
          <w:szCs w:val="20"/>
        </w:rPr>
        <w:t xml:space="preserve">(a) </w:t>
      </w:r>
      <w:r w:rsidR="00FA3995">
        <w:rPr>
          <w:sz w:val="20"/>
          <w:szCs w:val="20"/>
        </w:rPr>
        <w:tab/>
      </w:r>
      <w:r w:rsidRPr="009D6CFA">
        <w:rPr>
          <w:sz w:val="20"/>
          <w:szCs w:val="20"/>
        </w:rPr>
        <w:t>the order is made, if they are convicted of the offence in connection with which the order is made and</w:t>
      </w:r>
    </w:p>
    <w:p w14:paraId="6A08FA79" w14:textId="77777777" w:rsidR="009D6CFA" w:rsidRPr="009D6CFA" w:rsidRDefault="009D6CFA" w:rsidP="00C63AFC">
      <w:pPr>
        <w:ind w:left="1440" w:firstLine="720"/>
        <w:jc w:val="both"/>
        <w:rPr>
          <w:sz w:val="20"/>
          <w:szCs w:val="20"/>
        </w:rPr>
      </w:pPr>
      <w:r w:rsidRPr="009D6CFA">
        <w:rPr>
          <w:sz w:val="20"/>
          <w:szCs w:val="20"/>
        </w:rPr>
        <w:t xml:space="preserve">(i) </w:t>
      </w:r>
      <w:r w:rsidR="00FA3995">
        <w:rPr>
          <w:sz w:val="20"/>
          <w:szCs w:val="20"/>
        </w:rPr>
        <w:tab/>
      </w:r>
      <w:r w:rsidRPr="009D6CFA">
        <w:rPr>
          <w:sz w:val="20"/>
          <w:szCs w:val="20"/>
        </w:rPr>
        <w:t>they are not given a custodial sentence,</w:t>
      </w:r>
    </w:p>
    <w:p w14:paraId="757DEA44" w14:textId="77777777" w:rsidR="009D6CFA" w:rsidRPr="009D6CFA" w:rsidRDefault="009D6CFA" w:rsidP="00C63AFC">
      <w:pPr>
        <w:ind w:left="2880" w:hanging="720"/>
        <w:jc w:val="both"/>
        <w:rPr>
          <w:sz w:val="20"/>
          <w:szCs w:val="20"/>
        </w:rPr>
      </w:pPr>
      <w:r w:rsidRPr="009D6CFA">
        <w:rPr>
          <w:sz w:val="20"/>
          <w:szCs w:val="20"/>
        </w:rPr>
        <w:t xml:space="preserve">(ii) </w:t>
      </w:r>
      <w:r w:rsidR="00FA3995">
        <w:rPr>
          <w:sz w:val="20"/>
          <w:szCs w:val="20"/>
        </w:rPr>
        <w:tab/>
      </w:r>
      <w:r w:rsidRPr="009D6CFA">
        <w:rPr>
          <w:sz w:val="20"/>
          <w:szCs w:val="20"/>
        </w:rPr>
        <w:t xml:space="preserve">they are ordered to serve a sentence of imprisonment intermittently under subsection 732(1) of the </w:t>
      </w:r>
      <w:r w:rsidRPr="002B193B">
        <w:rPr>
          <w:i/>
          <w:sz w:val="20"/>
          <w:szCs w:val="20"/>
        </w:rPr>
        <w:t>Criminal Code</w:t>
      </w:r>
      <w:r w:rsidRPr="009D6CFA">
        <w:rPr>
          <w:sz w:val="20"/>
          <w:szCs w:val="20"/>
        </w:rPr>
        <w:t>, or</w:t>
      </w:r>
    </w:p>
    <w:p w14:paraId="7A912BA2" w14:textId="77777777" w:rsidR="009D6CFA" w:rsidRPr="009D6CFA" w:rsidRDefault="009D6CFA" w:rsidP="00C63AFC">
      <w:pPr>
        <w:ind w:left="2880" w:hanging="720"/>
        <w:jc w:val="both"/>
        <w:rPr>
          <w:sz w:val="20"/>
          <w:szCs w:val="20"/>
        </w:rPr>
      </w:pPr>
      <w:r w:rsidRPr="009D6CFA">
        <w:rPr>
          <w:sz w:val="20"/>
          <w:szCs w:val="20"/>
        </w:rPr>
        <w:t xml:space="preserve">(iii) </w:t>
      </w:r>
      <w:r w:rsidR="00FA3995">
        <w:rPr>
          <w:sz w:val="20"/>
          <w:szCs w:val="20"/>
        </w:rPr>
        <w:tab/>
      </w:r>
      <w:r w:rsidRPr="009D6CFA">
        <w:rPr>
          <w:sz w:val="20"/>
          <w:szCs w:val="20"/>
        </w:rPr>
        <w:t xml:space="preserve">they are the subject of a conditional sentence order made under section 742.1 of the </w:t>
      </w:r>
      <w:r w:rsidRPr="002B193B">
        <w:rPr>
          <w:i/>
          <w:sz w:val="20"/>
          <w:szCs w:val="20"/>
        </w:rPr>
        <w:t>Criminal Code</w:t>
      </w:r>
      <w:r w:rsidRPr="009D6CFA">
        <w:rPr>
          <w:sz w:val="20"/>
          <w:szCs w:val="20"/>
        </w:rPr>
        <w:t>;</w:t>
      </w:r>
    </w:p>
    <w:p w14:paraId="2E43ECA6" w14:textId="77777777" w:rsidR="009D6CFA" w:rsidRPr="009D6CFA" w:rsidRDefault="009D6CFA" w:rsidP="00C63AFC">
      <w:pPr>
        <w:jc w:val="both"/>
        <w:rPr>
          <w:sz w:val="20"/>
          <w:szCs w:val="20"/>
        </w:rPr>
      </w:pPr>
    </w:p>
    <w:p w14:paraId="7EDA6D73" w14:textId="77777777" w:rsidR="009D6CFA" w:rsidRPr="009D6CFA" w:rsidRDefault="009D6CFA" w:rsidP="00C63AFC">
      <w:pPr>
        <w:ind w:left="1440" w:hanging="720"/>
        <w:jc w:val="both"/>
        <w:rPr>
          <w:sz w:val="20"/>
          <w:szCs w:val="20"/>
        </w:rPr>
      </w:pPr>
      <w:r w:rsidRPr="009D6CFA">
        <w:rPr>
          <w:sz w:val="20"/>
          <w:szCs w:val="20"/>
        </w:rPr>
        <w:t xml:space="preserve">(b) </w:t>
      </w:r>
      <w:r w:rsidR="00FA3995">
        <w:rPr>
          <w:sz w:val="20"/>
          <w:szCs w:val="20"/>
        </w:rPr>
        <w:tab/>
      </w:r>
      <w:r w:rsidRPr="009D6CFA">
        <w:rPr>
          <w:sz w:val="20"/>
          <w:szCs w:val="20"/>
        </w:rPr>
        <w:t xml:space="preserve">they receive an absolute or conditional discharge under Part XX.1 of the </w:t>
      </w:r>
      <w:r w:rsidRPr="002B193B">
        <w:rPr>
          <w:i/>
          <w:sz w:val="20"/>
          <w:szCs w:val="20"/>
        </w:rPr>
        <w:t>Criminal Code</w:t>
      </w:r>
      <w:r w:rsidRPr="009D6CFA">
        <w:rPr>
          <w:sz w:val="20"/>
          <w:szCs w:val="20"/>
        </w:rPr>
        <w:t>, if they are found not criminally responsible on account of mental disorder for the offence in connection with which the order is made;</w:t>
      </w:r>
    </w:p>
    <w:p w14:paraId="1CA5CA1E" w14:textId="77777777" w:rsidR="009D6CFA" w:rsidRPr="009D6CFA" w:rsidRDefault="009D6CFA" w:rsidP="00C63AFC">
      <w:pPr>
        <w:ind w:left="2880" w:hanging="720"/>
        <w:jc w:val="both"/>
        <w:rPr>
          <w:sz w:val="20"/>
          <w:szCs w:val="20"/>
        </w:rPr>
      </w:pPr>
      <w:r w:rsidRPr="009D6CFA">
        <w:rPr>
          <w:sz w:val="20"/>
          <w:szCs w:val="20"/>
        </w:rPr>
        <w:t xml:space="preserve">(b.1) </w:t>
      </w:r>
      <w:r w:rsidR="00FA3995">
        <w:rPr>
          <w:sz w:val="20"/>
          <w:szCs w:val="20"/>
        </w:rPr>
        <w:tab/>
      </w:r>
      <w:r w:rsidRPr="009D6CFA">
        <w:rPr>
          <w:sz w:val="20"/>
          <w:szCs w:val="20"/>
        </w:rPr>
        <w:t xml:space="preserve">they receive an absolute or conditional discharge or are released from custody under Division 7 of Part III of the </w:t>
      </w:r>
      <w:r w:rsidRPr="002B193B">
        <w:rPr>
          <w:i/>
          <w:sz w:val="20"/>
          <w:szCs w:val="20"/>
        </w:rPr>
        <w:t>National Defence Act</w:t>
      </w:r>
      <w:r w:rsidRPr="009D6CFA">
        <w:rPr>
          <w:sz w:val="20"/>
          <w:szCs w:val="20"/>
        </w:rPr>
        <w:t>, if they are found not criminally responsible on account of mental disorder for the offence in connection with which the order is made;</w:t>
      </w:r>
    </w:p>
    <w:p w14:paraId="1F47A5C3" w14:textId="77777777" w:rsidR="009D6CFA" w:rsidRPr="009D6CFA" w:rsidRDefault="009D6CFA" w:rsidP="00C63AFC">
      <w:pPr>
        <w:ind w:left="2880" w:hanging="720"/>
        <w:jc w:val="both"/>
        <w:rPr>
          <w:sz w:val="20"/>
          <w:szCs w:val="20"/>
        </w:rPr>
      </w:pPr>
      <w:r w:rsidRPr="009D6CFA">
        <w:rPr>
          <w:sz w:val="20"/>
          <w:szCs w:val="20"/>
        </w:rPr>
        <w:t xml:space="preserve">(b.2) </w:t>
      </w:r>
      <w:r w:rsidR="00FA3995">
        <w:rPr>
          <w:sz w:val="20"/>
          <w:szCs w:val="20"/>
        </w:rPr>
        <w:tab/>
      </w:r>
      <w:r w:rsidRPr="009D6CFA">
        <w:rPr>
          <w:sz w:val="20"/>
          <w:szCs w:val="20"/>
        </w:rPr>
        <w:t xml:space="preserve">the imprisonment or detention to which they are sentenced for the offence in connection with which the order is made is suspended under section 215 or 216 of the </w:t>
      </w:r>
      <w:r w:rsidRPr="002B193B">
        <w:rPr>
          <w:i/>
          <w:sz w:val="20"/>
          <w:szCs w:val="20"/>
        </w:rPr>
        <w:t>National Defence Act</w:t>
      </w:r>
      <w:r w:rsidRPr="009D6CFA">
        <w:rPr>
          <w:sz w:val="20"/>
          <w:szCs w:val="20"/>
        </w:rPr>
        <w:t>;</w:t>
      </w:r>
    </w:p>
    <w:p w14:paraId="1AAEDA8C" w14:textId="77777777" w:rsidR="009D6CFA" w:rsidRPr="009D6CFA" w:rsidRDefault="009D6CFA" w:rsidP="00C63AFC">
      <w:pPr>
        <w:jc w:val="both"/>
        <w:rPr>
          <w:sz w:val="20"/>
          <w:szCs w:val="20"/>
        </w:rPr>
      </w:pPr>
    </w:p>
    <w:p w14:paraId="4102E2E2" w14:textId="77777777" w:rsidR="009D6CFA" w:rsidRPr="009D6CFA" w:rsidRDefault="009D6CFA" w:rsidP="00C63AFC">
      <w:pPr>
        <w:ind w:left="1440" w:hanging="720"/>
        <w:jc w:val="both"/>
        <w:rPr>
          <w:sz w:val="20"/>
          <w:szCs w:val="20"/>
        </w:rPr>
      </w:pPr>
      <w:r w:rsidRPr="009D6CFA">
        <w:rPr>
          <w:sz w:val="20"/>
          <w:szCs w:val="20"/>
        </w:rPr>
        <w:t xml:space="preserve">(c) </w:t>
      </w:r>
      <w:r w:rsidR="00FA3995">
        <w:rPr>
          <w:sz w:val="20"/>
          <w:szCs w:val="20"/>
        </w:rPr>
        <w:tab/>
      </w:r>
      <w:r w:rsidRPr="009D6CFA">
        <w:rPr>
          <w:sz w:val="20"/>
          <w:szCs w:val="20"/>
        </w:rPr>
        <w:t>they are released from custody pending the determination of an appeal relating to the offence in connection with which the order is made; or</w:t>
      </w:r>
    </w:p>
    <w:p w14:paraId="26C6D085" w14:textId="77777777" w:rsidR="009D6CFA" w:rsidRPr="009D6CFA" w:rsidRDefault="009D6CFA" w:rsidP="00C63AFC">
      <w:pPr>
        <w:jc w:val="both"/>
        <w:rPr>
          <w:sz w:val="20"/>
          <w:szCs w:val="20"/>
        </w:rPr>
      </w:pPr>
    </w:p>
    <w:p w14:paraId="343A3EAE" w14:textId="77777777" w:rsidR="00D715FF" w:rsidRPr="009D6CFA" w:rsidRDefault="009D6CFA" w:rsidP="00C63AFC">
      <w:pPr>
        <w:ind w:left="1440" w:hanging="720"/>
        <w:jc w:val="both"/>
        <w:rPr>
          <w:sz w:val="20"/>
          <w:szCs w:val="20"/>
        </w:rPr>
      </w:pPr>
      <w:r w:rsidRPr="009D6CFA">
        <w:rPr>
          <w:sz w:val="20"/>
          <w:szCs w:val="20"/>
        </w:rPr>
        <w:t xml:space="preserve">(d) </w:t>
      </w:r>
      <w:r w:rsidR="00FA3995">
        <w:rPr>
          <w:sz w:val="20"/>
          <w:szCs w:val="20"/>
        </w:rPr>
        <w:tab/>
      </w:r>
      <w:r w:rsidRPr="009D6CFA">
        <w:rPr>
          <w:sz w:val="20"/>
          <w:szCs w:val="20"/>
        </w:rPr>
        <w:t>they are released from custody after serving the custodial portion of a sentence for the offence in connection with which the order is made.</w:t>
      </w:r>
    </w:p>
    <w:p w14:paraId="3983742D" w14:textId="77777777" w:rsidR="009D6CFA" w:rsidRPr="009D6CFA" w:rsidRDefault="009D6CFA" w:rsidP="00C63AFC">
      <w:pPr>
        <w:ind w:left="720"/>
        <w:jc w:val="both"/>
        <w:rPr>
          <w:sz w:val="20"/>
          <w:szCs w:val="20"/>
        </w:rPr>
      </w:pPr>
    </w:p>
    <w:p w14:paraId="030CA975" w14:textId="77777777" w:rsidR="009D6CFA" w:rsidRPr="009D6CFA" w:rsidRDefault="009D6CFA" w:rsidP="00C63AFC">
      <w:pPr>
        <w:ind w:left="720" w:hanging="540"/>
        <w:jc w:val="both"/>
        <w:rPr>
          <w:sz w:val="20"/>
          <w:szCs w:val="20"/>
        </w:rPr>
      </w:pPr>
      <w:r w:rsidRPr="009D6CFA">
        <w:rPr>
          <w:sz w:val="20"/>
          <w:szCs w:val="20"/>
        </w:rPr>
        <w:t xml:space="preserve">(3) </w:t>
      </w:r>
      <w:r w:rsidR="00FA3995">
        <w:rPr>
          <w:sz w:val="20"/>
          <w:szCs w:val="20"/>
        </w:rPr>
        <w:tab/>
      </w:r>
      <w:r w:rsidRPr="009D6CFA">
        <w:rPr>
          <w:sz w:val="20"/>
          <w:szCs w:val="20"/>
        </w:rPr>
        <w:t xml:space="preserve">If a sex offender is required to report to a registration centre designated under this </w:t>
      </w:r>
      <w:r w:rsidRPr="002B193B">
        <w:rPr>
          <w:i/>
          <w:sz w:val="20"/>
          <w:szCs w:val="20"/>
        </w:rPr>
        <w:t>Act</w:t>
      </w:r>
      <w:r w:rsidRPr="009D6CFA">
        <w:rPr>
          <w:sz w:val="20"/>
          <w:szCs w:val="20"/>
        </w:rPr>
        <w:t xml:space="preserve">, they shall report in person. If they are required to report to a registration centre designated under the </w:t>
      </w:r>
      <w:r w:rsidRPr="002B193B">
        <w:rPr>
          <w:i/>
          <w:sz w:val="20"/>
          <w:szCs w:val="20"/>
        </w:rPr>
        <w:t>National Defence Act</w:t>
      </w:r>
      <w:r w:rsidRPr="009D6CFA">
        <w:rPr>
          <w:sz w:val="20"/>
          <w:szCs w:val="20"/>
        </w:rPr>
        <w:t xml:space="preserve">, they shall report in person unless regulations are made under paragraph 227.2(a) of that </w:t>
      </w:r>
      <w:r w:rsidRPr="002B193B">
        <w:rPr>
          <w:i/>
          <w:sz w:val="20"/>
          <w:szCs w:val="20"/>
        </w:rPr>
        <w:t>Act,</w:t>
      </w:r>
      <w:r w:rsidRPr="009D6CFA">
        <w:rPr>
          <w:sz w:val="20"/>
          <w:szCs w:val="20"/>
        </w:rPr>
        <w:t xml:space="preserve"> in which case they shall report in accordance with those regulations.</w:t>
      </w:r>
    </w:p>
    <w:p w14:paraId="17CDAF72" w14:textId="77777777" w:rsidR="009D6CFA" w:rsidRPr="009D6CFA" w:rsidRDefault="009D6CFA" w:rsidP="00C63AFC">
      <w:pPr>
        <w:ind w:left="180"/>
        <w:jc w:val="both"/>
        <w:rPr>
          <w:sz w:val="20"/>
          <w:szCs w:val="20"/>
        </w:rPr>
      </w:pPr>
    </w:p>
    <w:p w14:paraId="48D055E6" w14:textId="77777777" w:rsidR="00D715FF" w:rsidRDefault="009D6CFA" w:rsidP="00C63AFC">
      <w:pPr>
        <w:ind w:left="180"/>
        <w:jc w:val="both"/>
        <w:rPr>
          <w:sz w:val="20"/>
          <w:szCs w:val="20"/>
        </w:rPr>
      </w:pPr>
      <w:r w:rsidRPr="009D6CFA">
        <w:rPr>
          <w:sz w:val="20"/>
          <w:szCs w:val="20"/>
        </w:rPr>
        <w:t xml:space="preserve">(4) </w:t>
      </w:r>
      <w:r w:rsidR="00FA3995">
        <w:rPr>
          <w:sz w:val="20"/>
          <w:szCs w:val="20"/>
        </w:rPr>
        <w:tab/>
      </w:r>
      <w:r w:rsidRPr="009D6CFA">
        <w:rPr>
          <w:sz w:val="20"/>
          <w:szCs w:val="20"/>
        </w:rPr>
        <w:t>A sex offender shall not leave Canada before they report under this section.</w:t>
      </w:r>
    </w:p>
    <w:p w14:paraId="7B7C2CD9" w14:textId="77777777" w:rsidR="005D76FE" w:rsidRDefault="005D76FE" w:rsidP="00C63AFC">
      <w:pPr>
        <w:ind w:left="180"/>
        <w:jc w:val="both"/>
        <w:rPr>
          <w:sz w:val="20"/>
          <w:szCs w:val="20"/>
        </w:rPr>
      </w:pPr>
    </w:p>
    <w:p w14:paraId="65D167EE" w14:textId="77777777" w:rsidR="005D76FE" w:rsidRPr="005D76FE" w:rsidRDefault="005D76FE" w:rsidP="00C63AFC">
      <w:pPr>
        <w:jc w:val="both"/>
        <w:rPr>
          <w:sz w:val="20"/>
          <w:szCs w:val="20"/>
        </w:rPr>
      </w:pPr>
      <w:r w:rsidRPr="005D76FE">
        <w:rPr>
          <w:sz w:val="20"/>
          <w:szCs w:val="20"/>
        </w:rPr>
        <w:t xml:space="preserve">4.1 (1) </w:t>
      </w:r>
      <w:r w:rsidR="00FA3995">
        <w:rPr>
          <w:sz w:val="20"/>
          <w:szCs w:val="20"/>
        </w:rPr>
        <w:tab/>
      </w:r>
      <w:r w:rsidRPr="005D76FE">
        <w:rPr>
          <w:sz w:val="20"/>
          <w:szCs w:val="20"/>
        </w:rPr>
        <w:t>A sex offender shall subsequently report to the registration centre referred to in section 7.1,</w:t>
      </w:r>
    </w:p>
    <w:p w14:paraId="2D8D1344" w14:textId="77777777" w:rsidR="005D76FE" w:rsidRPr="005D76FE" w:rsidRDefault="005D76FE" w:rsidP="00C63AFC">
      <w:pPr>
        <w:jc w:val="both"/>
        <w:rPr>
          <w:sz w:val="20"/>
          <w:szCs w:val="20"/>
        </w:rPr>
      </w:pPr>
    </w:p>
    <w:p w14:paraId="1828F092" w14:textId="77777777" w:rsidR="00C63AFC" w:rsidRPr="00C63AFC" w:rsidRDefault="005D76FE" w:rsidP="00C63AFC">
      <w:pPr>
        <w:pStyle w:val="ListParagraph"/>
        <w:numPr>
          <w:ilvl w:val="0"/>
          <w:numId w:val="17"/>
        </w:numPr>
        <w:jc w:val="both"/>
        <w:rPr>
          <w:sz w:val="20"/>
          <w:szCs w:val="20"/>
        </w:rPr>
      </w:pPr>
      <w:r w:rsidRPr="00C63AFC">
        <w:rPr>
          <w:sz w:val="20"/>
          <w:szCs w:val="20"/>
        </w:rPr>
        <w:t xml:space="preserve">within seven days after they change their main residence or any secondary residence or, if they are required to report to </w:t>
      </w:r>
    </w:p>
    <w:p w14:paraId="75A1D4D9" w14:textId="77777777" w:rsidR="005D76FE" w:rsidRPr="00C63AFC" w:rsidRDefault="005D76FE" w:rsidP="00C63AFC">
      <w:pPr>
        <w:pStyle w:val="ListParagraph"/>
        <w:ind w:left="1080"/>
        <w:jc w:val="both"/>
        <w:rPr>
          <w:sz w:val="20"/>
          <w:szCs w:val="20"/>
        </w:rPr>
      </w:pPr>
      <w:r w:rsidRPr="00C63AFC">
        <w:rPr>
          <w:sz w:val="20"/>
          <w:szCs w:val="20"/>
        </w:rPr>
        <w:t xml:space="preserve">a registration centre designated under the </w:t>
      </w:r>
      <w:r w:rsidRPr="00C63AFC">
        <w:rPr>
          <w:i/>
          <w:sz w:val="20"/>
          <w:szCs w:val="20"/>
        </w:rPr>
        <w:t>National Defence Act</w:t>
      </w:r>
      <w:r w:rsidRPr="00C63AFC">
        <w:rPr>
          <w:sz w:val="20"/>
          <w:szCs w:val="20"/>
        </w:rPr>
        <w:t>, within 15 days after the change;</w:t>
      </w:r>
    </w:p>
    <w:p w14:paraId="5C6F716E" w14:textId="77777777" w:rsidR="005D76FE" w:rsidRPr="005D76FE" w:rsidRDefault="005D76FE" w:rsidP="00C63AFC">
      <w:pPr>
        <w:jc w:val="both"/>
        <w:rPr>
          <w:sz w:val="20"/>
          <w:szCs w:val="20"/>
        </w:rPr>
      </w:pPr>
    </w:p>
    <w:p w14:paraId="3A5F78AE" w14:textId="77777777" w:rsidR="00C63AFC" w:rsidRPr="00C63AFC" w:rsidRDefault="005D76FE" w:rsidP="00C63AFC">
      <w:pPr>
        <w:pStyle w:val="ListParagraph"/>
        <w:numPr>
          <w:ilvl w:val="0"/>
          <w:numId w:val="17"/>
        </w:numPr>
        <w:jc w:val="both"/>
        <w:rPr>
          <w:sz w:val="20"/>
          <w:szCs w:val="20"/>
        </w:rPr>
      </w:pPr>
      <w:r w:rsidRPr="00C63AFC">
        <w:rPr>
          <w:sz w:val="20"/>
          <w:szCs w:val="20"/>
        </w:rPr>
        <w:t xml:space="preserve">within seven days after they change their given name or surname or, if they are required to report to a registration </w:t>
      </w:r>
      <w:proofErr w:type="gramStart"/>
      <w:r w:rsidRPr="00C63AFC">
        <w:rPr>
          <w:sz w:val="20"/>
          <w:szCs w:val="20"/>
        </w:rPr>
        <w:t>centre</w:t>
      </w:r>
      <w:proofErr w:type="gramEnd"/>
      <w:r w:rsidRPr="00C63AFC">
        <w:rPr>
          <w:sz w:val="20"/>
          <w:szCs w:val="20"/>
        </w:rPr>
        <w:t xml:space="preserve"> </w:t>
      </w:r>
    </w:p>
    <w:p w14:paraId="7BA57E61" w14:textId="77777777" w:rsidR="005D76FE" w:rsidRPr="00C63AFC" w:rsidRDefault="005D76FE" w:rsidP="00C63AFC">
      <w:pPr>
        <w:pStyle w:val="ListParagraph"/>
        <w:ind w:left="1080"/>
        <w:jc w:val="both"/>
        <w:rPr>
          <w:sz w:val="20"/>
          <w:szCs w:val="20"/>
        </w:rPr>
      </w:pPr>
      <w:r w:rsidRPr="00C63AFC">
        <w:rPr>
          <w:sz w:val="20"/>
          <w:szCs w:val="20"/>
        </w:rPr>
        <w:t xml:space="preserve">designated under the </w:t>
      </w:r>
      <w:r w:rsidRPr="00C63AFC">
        <w:rPr>
          <w:i/>
          <w:sz w:val="20"/>
          <w:szCs w:val="20"/>
        </w:rPr>
        <w:t>National Defence Act</w:t>
      </w:r>
      <w:r w:rsidRPr="00C63AFC">
        <w:rPr>
          <w:sz w:val="20"/>
          <w:szCs w:val="20"/>
        </w:rPr>
        <w:t>, within 15 days after the change;</w:t>
      </w:r>
    </w:p>
    <w:p w14:paraId="16EE40E8" w14:textId="77777777" w:rsidR="005D76FE" w:rsidRPr="005D76FE" w:rsidRDefault="005D76FE" w:rsidP="00C63AFC">
      <w:pPr>
        <w:ind w:left="2160" w:hanging="720"/>
        <w:jc w:val="both"/>
        <w:rPr>
          <w:sz w:val="20"/>
          <w:szCs w:val="20"/>
        </w:rPr>
      </w:pPr>
      <w:r w:rsidRPr="005D76FE">
        <w:rPr>
          <w:sz w:val="20"/>
          <w:szCs w:val="20"/>
        </w:rPr>
        <w:t xml:space="preserve">(b.1) </w:t>
      </w:r>
      <w:r w:rsidR="00FA3995">
        <w:rPr>
          <w:sz w:val="20"/>
          <w:szCs w:val="20"/>
        </w:rPr>
        <w:tab/>
      </w:r>
      <w:r w:rsidRPr="005D76FE">
        <w:rPr>
          <w:sz w:val="20"/>
          <w:szCs w:val="20"/>
        </w:rPr>
        <w:t>within seven days after they receive a driver’s licence or, if they are required to report to a registration centre</w:t>
      </w:r>
      <w:r w:rsidR="00FA3995">
        <w:rPr>
          <w:sz w:val="20"/>
          <w:szCs w:val="20"/>
        </w:rPr>
        <w:t xml:space="preserve"> </w:t>
      </w:r>
      <w:r w:rsidRPr="005D76FE">
        <w:rPr>
          <w:sz w:val="20"/>
          <w:szCs w:val="20"/>
        </w:rPr>
        <w:t xml:space="preserve">designated under the </w:t>
      </w:r>
      <w:r w:rsidRPr="002B193B">
        <w:rPr>
          <w:i/>
          <w:sz w:val="20"/>
          <w:szCs w:val="20"/>
        </w:rPr>
        <w:t>National Defence Act</w:t>
      </w:r>
      <w:r w:rsidRPr="005D76FE">
        <w:rPr>
          <w:sz w:val="20"/>
          <w:szCs w:val="20"/>
        </w:rPr>
        <w:t>, within 15 days after they receive it;</w:t>
      </w:r>
    </w:p>
    <w:p w14:paraId="4D3CCCE3" w14:textId="77777777" w:rsidR="00FA3995" w:rsidRDefault="005D76FE" w:rsidP="00C63AFC">
      <w:pPr>
        <w:ind w:left="1440"/>
        <w:jc w:val="both"/>
        <w:rPr>
          <w:sz w:val="20"/>
          <w:szCs w:val="20"/>
        </w:rPr>
      </w:pPr>
      <w:r w:rsidRPr="005D76FE">
        <w:rPr>
          <w:sz w:val="20"/>
          <w:szCs w:val="20"/>
        </w:rPr>
        <w:t xml:space="preserve">(b.2) </w:t>
      </w:r>
      <w:r w:rsidR="00FA3995">
        <w:rPr>
          <w:sz w:val="20"/>
          <w:szCs w:val="20"/>
        </w:rPr>
        <w:tab/>
      </w:r>
      <w:r w:rsidRPr="005D76FE">
        <w:rPr>
          <w:sz w:val="20"/>
          <w:szCs w:val="20"/>
        </w:rPr>
        <w:t xml:space="preserve">within seven days after they receive a passport or, if they are required to report to a registration </w:t>
      </w:r>
      <w:proofErr w:type="gramStart"/>
      <w:r w:rsidRPr="005D76FE">
        <w:rPr>
          <w:sz w:val="20"/>
          <w:szCs w:val="20"/>
        </w:rPr>
        <w:t>centre</w:t>
      </w:r>
      <w:proofErr w:type="gramEnd"/>
      <w:r w:rsidRPr="005D76FE">
        <w:rPr>
          <w:sz w:val="20"/>
          <w:szCs w:val="20"/>
        </w:rPr>
        <w:t xml:space="preserve"> </w:t>
      </w:r>
    </w:p>
    <w:p w14:paraId="308CFAAE" w14:textId="77777777" w:rsidR="005D76FE" w:rsidRPr="005D76FE" w:rsidRDefault="00FA3995" w:rsidP="00C63AFC">
      <w:pPr>
        <w:ind w:left="1440"/>
        <w:jc w:val="both"/>
        <w:rPr>
          <w:sz w:val="20"/>
          <w:szCs w:val="20"/>
        </w:rPr>
      </w:pPr>
      <w:r>
        <w:rPr>
          <w:sz w:val="20"/>
          <w:szCs w:val="20"/>
        </w:rPr>
        <w:t xml:space="preserve">        </w:t>
      </w:r>
      <w:r>
        <w:rPr>
          <w:sz w:val="20"/>
          <w:szCs w:val="20"/>
        </w:rPr>
        <w:tab/>
      </w:r>
      <w:r w:rsidR="005D76FE" w:rsidRPr="005D76FE">
        <w:rPr>
          <w:sz w:val="20"/>
          <w:szCs w:val="20"/>
        </w:rPr>
        <w:t xml:space="preserve">designated under the </w:t>
      </w:r>
      <w:r w:rsidR="005D76FE" w:rsidRPr="002B193B">
        <w:rPr>
          <w:i/>
          <w:sz w:val="20"/>
          <w:szCs w:val="20"/>
        </w:rPr>
        <w:t>National Defence Act</w:t>
      </w:r>
      <w:r w:rsidR="005D76FE" w:rsidRPr="005D76FE">
        <w:rPr>
          <w:sz w:val="20"/>
          <w:szCs w:val="20"/>
        </w:rPr>
        <w:t>, within 15 days after they receive it; and</w:t>
      </w:r>
    </w:p>
    <w:p w14:paraId="2B79B35D" w14:textId="77777777" w:rsidR="005D76FE" w:rsidRPr="005D76FE" w:rsidRDefault="005D76FE" w:rsidP="00C63AFC">
      <w:pPr>
        <w:jc w:val="both"/>
        <w:rPr>
          <w:sz w:val="20"/>
          <w:szCs w:val="20"/>
        </w:rPr>
      </w:pPr>
    </w:p>
    <w:p w14:paraId="76E2BB91" w14:textId="77777777" w:rsidR="005D76FE" w:rsidRDefault="005D76FE" w:rsidP="003D2987">
      <w:pPr>
        <w:ind w:left="2160" w:hanging="720"/>
        <w:jc w:val="both"/>
        <w:rPr>
          <w:sz w:val="20"/>
          <w:szCs w:val="20"/>
        </w:rPr>
      </w:pPr>
      <w:r w:rsidRPr="005D76FE">
        <w:rPr>
          <w:sz w:val="20"/>
          <w:szCs w:val="20"/>
        </w:rPr>
        <w:t xml:space="preserve">(c) </w:t>
      </w:r>
      <w:r w:rsidR="003D2987">
        <w:rPr>
          <w:sz w:val="20"/>
          <w:szCs w:val="20"/>
        </w:rPr>
        <w:tab/>
      </w:r>
      <w:r w:rsidRPr="005D76FE">
        <w:rPr>
          <w:sz w:val="20"/>
          <w:szCs w:val="20"/>
        </w:rPr>
        <w:t xml:space="preserve">at any time between 11 months and one year after they last reported to a registration centre under this </w:t>
      </w:r>
      <w:r w:rsidRPr="002B193B">
        <w:rPr>
          <w:i/>
          <w:sz w:val="20"/>
          <w:szCs w:val="20"/>
        </w:rPr>
        <w:t>Act</w:t>
      </w:r>
      <w:r w:rsidRPr="005D76FE">
        <w:rPr>
          <w:sz w:val="20"/>
          <w:szCs w:val="20"/>
        </w:rPr>
        <w:t>.</w:t>
      </w:r>
    </w:p>
    <w:p w14:paraId="7342A022" w14:textId="77777777" w:rsidR="005D76FE" w:rsidRDefault="005D76FE" w:rsidP="00C63AFC">
      <w:pPr>
        <w:jc w:val="both"/>
        <w:rPr>
          <w:sz w:val="20"/>
          <w:szCs w:val="20"/>
        </w:rPr>
      </w:pPr>
    </w:p>
    <w:p w14:paraId="5E063F4C" w14:textId="77777777" w:rsidR="005D76FE" w:rsidRDefault="005D76FE" w:rsidP="00076CE4">
      <w:pPr>
        <w:ind w:left="720" w:hanging="720"/>
        <w:jc w:val="both"/>
        <w:rPr>
          <w:sz w:val="20"/>
          <w:szCs w:val="20"/>
        </w:rPr>
      </w:pPr>
      <w:r w:rsidRPr="005D76FE">
        <w:rPr>
          <w:sz w:val="20"/>
          <w:szCs w:val="20"/>
        </w:rPr>
        <w:t xml:space="preserve">4.2 </w:t>
      </w:r>
      <w:r w:rsidR="00FA3995">
        <w:rPr>
          <w:sz w:val="20"/>
          <w:szCs w:val="20"/>
        </w:rPr>
        <w:tab/>
      </w:r>
      <w:r w:rsidRPr="005D76FE">
        <w:rPr>
          <w:sz w:val="20"/>
          <w:szCs w:val="20"/>
        </w:rPr>
        <w:t xml:space="preserve">A person shall report on the reporting dates established under only the most recent order or obligation under section 490.019 or 490.02901 of the </w:t>
      </w:r>
      <w:r w:rsidRPr="002B193B">
        <w:rPr>
          <w:i/>
          <w:sz w:val="20"/>
          <w:szCs w:val="20"/>
        </w:rPr>
        <w:t>Criminal Code</w:t>
      </w:r>
      <w:r w:rsidRPr="005D76FE">
        <w:rPr>
          <w:sz w:val="20"/>
          <w:szCs w:val="20"/>
        </w:rPr>
        <w:t xml:space="preserve">, section 227.06 of the </w:t>
      </w:r>
      <w:r w:rsidRPr="002B193B">
        <w:rPr>
          <w:i/>
          <w:sz w:val="20"/>
          <w:szCs w:val="20"/>
        </w:rPr>
        <w:t>National Defence Act</w:t>
      </w:r>
      <w:r w:rsidRPr="005D76FE">
        <w:rPr>
          <w:sz w:val="20"/>
          <w:szCs w:val="20"/>
        </w:rPr>
        <w:t xml:space="preserve"> or section 36.1 of the </w:t>
      </w:r>
      <w:r w:rsidRPr="002B193B">
        <w:rPr>
          <w:i/>
          <w:sz w:val="20"/>
          <w:szCs w:val="20"/>
        </w:rPr>
        <w:t>International Transfer of Offenders Act</w:t>
      </w:r>
      <w:r w:rsidRPr="005D76FE">
        <w:rPr>
          <w:sz w:val="20"/>
          <w:szCs w:val="20"/>
        </w:rPr>
        <w:t>.</w:t>
      </w:r>
    </w:p>
    <w:p w14:paraId="30B725B2" w14:textId="77777777" w:rsidR="005D76FE" w:rsidRDefault="005D76FE" w:rsidP="00C63AFC">
      <w:pPr>
        <w:jc w:val="both"/>
        <w:rPr>
          <w:sz w:val="20"/>
          <w:szCs w:val="20"/>
        </w:rPr>
      </w:pPr>
    </w:p>
    <w:p w14:paraId="7D2DE465" w14:textId="77777777" w:rsidR="005D76FE" w:rsidRDefault="005D76FE" w:rsidP="00076CE4">
      <w:pPr>
        <w:ind w:left="720" w:hanging="720"/>
        <w:jc w:val="both"/>
        <w:rPr>
          <w:sz w:val="20"/>
          <w:szCs w:val="20"/>
        </w:rPr>
      </w:pPr>
      <w:r w:rsidRPr="005D76FE">
        <w:rPr>
          <w:sz w:val="20"/>
          <w:szCs w:val="20"/>
        </w:rPr>
        <w:t xml:space="preserve">4.3 (1) </w:t>
      </w:r>
      <w:r w:rsidR="00FA3995">
        <w:rPr>
          <w:sz w:val="20"/>
          <w:szCs w:val="20"/>
        </w:rPr>
        <w:tab/>
      </w:r>
      <w:r w:rsidRPr="005D76FE">
        <w:rPr>
          <w:sz w:val="20"/>
          <w:szCs w:val="20"/>
        </w:rPr>
        <w:t>A sex offender who is outside Canada when they are required to report under section 4.1 shall report not later than seven days after they return to Canada.</w:t>
      </w:r>
    </w:p>
    <w:p w14:paraId="649FE283" w14:textId="77777777" w:rsidR="005D76FE" w:rsidRDefault="005D76FE" w:rsidP="00C63AFC">
      <w:pPr>
        <w:jc w:val="both"/>
        <w:rPr>
          <w:sz w:val="20"/>
          <w:szCs w:val="20"/>
        </w:rPr>
      </w:pPr>
    </w:p>
    <w:p w14:paraId="64C1A41D" w14:textId="77777777" w:rsidR="005D76FE" w:rsidRPr="005D76FE" w:rsidRDefault="005D76FE" w:rsidP="00076CE4">
      <w:pPr>
        <w:ind w:left="720" w:hanging="720"/>
        <w:jc w:val="both"/>
        <w:rPr>
          <w:sz w:val="20"/>
          <w:szCs w:val="20"/>
        </w:rPr>
      </w:pPr>
      <w:r w:rsidRPr="005D76FE">
        <w:rPr>
          <w:sz w:val="20"/>
          <w:szCs w:val="20"/>
        </w:rPr>
        <w:t>5</w:t>
      </w:r>
      <w:r w:rsidR="00E3483F">
        <w:rPr>
          <w:sz w:val="20"/>
          <w:szCs w:val="20"/>
        </w:rPr>
        <w:t xml:space="preserve"> </w:t>
      </w:r>
      <w:r w:rsidRPr="005D76FE">
        <w:rPr>
          <w:sz w:val="20"/>
          <w:szCs w:val="20"/>
        </w:rPr>
        <w:t xml:space="preserve">(1) </w:t>
      </w:r>
      <w:r w:rsidR="00FA3995">
        <w:rPr>
          <w:sz w:val="20"/>
          <w:szCs w:val="20"/>
        </w:rPr>
        <w:tab/>
      </w:r>
      <w:r w:rsidRPr="005D76FE">
        <w:rPr>
          <w:sz w:val="20"/>
          <w:szCs w:val="20"/>
        </w:rPr>
        <w:t>When a sex offender reports to a registration centre, they shall provide the following information to a person who collects information at the registration centre:</w:t>
      </w:r>
    </w:p>
    <w:p w14:paraId="73C1D548" w14:textId="77777777" w:rsidR="005D76FE" w:rsidRPr="005D76FE" w:rsidRDefault="005D76FE" w:rsidP="00076CE4">
      <w:pPr>
        <w:ind w:left="720" w:firstLine="720"/>
        <w:jc w:val="both"/>
        <w:rPr>
          <w:sz w:val="20"/>
          <w:szCs w:val="20"/>
        </w:rPr>
      </w:pPr>
      <w:r w:rsidRPr="005D76FE">
        <w:rPr>
          <w:sz w:val="20"/>
          <w:szCs w:val="20"/>
        </w:rPr>
        <w:t xml:space="preserve">(a) </w:t>
      </w:r>
      <w:r w:rsidR="00FA3995">
        <w:rPr>
          <w:sz w:val="20"/>
          <w:szCs w:val="20"/>
        </w:rPr>
        <w:tab/>
      </w:r>
      <w:r w:rsidRPr="005D76FE">
        <w:rPr>
          <w:sz w:val="20"/>
          <w:szCs w:val="20"/>
        </w:rPr>
        <w:t>their given name and surname, and every alias that they use;</w:t>
      </w:r>
    </w:p>
    <w:p w14:paraId="6E2028CF" w14:textId="77777777" w:rsidR="005D76FE" w:rsidRPr="005D76FE" w:rsidRDefault="005D76FE" w:rsidP="00076CE4">
      <w:pPr>
        <w:ind w:left="720" w:firstLine="720"/>
        <w:jc w:val="both"/>
        <w:rPr>
          <w:sz w:val="20"/>
          <w:szCs w:val="20"/>
        </w:rPr>
      </w:pPr>
      <w:r w:rsidRPr="005D76FE">
        <w:rPr>
          <w:sz w:val="20"/>
          <w:szCs w:val="20"/>
        </w:rPr>
        <w:t xml:space="preserve">(b) </w:t>
      </w:r>
      <w:r w:rsidR="00FA3995">
        <w:rPr>
          <w:sz w:val="20"/>
          <w:szCs w:val="20"/>
        </w:rPr>
        <w:tab/>
      </w:r>
      <w:r w:rsidRPr="005D76FE">
        <w:rPr>
          <w:sz w:val="20"/>
          <w:szCs w:val="20"/>
        </w:rPr>
        <w:t>their date of birth and gender;</w:t>
      </w:r>
    </w:p>
    <w:p w14:paraId="62CA7E90" w14:textId="77777777" w:rsidR="005D76FE" w:rsidRPr="005D76FE" w:rsidRDefault="005D76FE" w:rsidP="00076CE4">
      <w:pPr>
        <w:ind w:left="2160" w:hanging="720"/>
        <w:jc w:val="both"/>
        <w:rPr>
          <w:sz w:val="20"/>
          <w:szCs w:val="20"/>
        </w:rPr>
      </w:pPr>
      <w:r w:rsidRPr="005D76FE">
        <w:rPr>
          <w:sz w:val="20"/>
          <w:szCs w:val="20"/>
        </w:rPr>
        <w:t xml:space="preserve">(c) </w:t>
      </w:r>
      <w:r w:rsidR="00FA3995">
        <w:rPr>
          <w:sz w:val="20"/>
          <w:szCs w:val="20"/>
        </w:rPr>
        <w:tab/>
      </w:r>
      <w:r w:rsidRPr="005D76FE">
        <w:rPr>
          <w:sz w:val="20"/>
          <w:szCs w:val="20"/>
        </w:rPr>
        <w:t>the address of their main residence and every secondary residence or, if there is no such address, the location of that place;</w:t>
      </w:r>
    </w:p>
    <w:p w14:paraId="0D6653C6" w14:textId="77777777" w:rsidR="005D76FE" w:rsidRPr="005D76FE" w:rsidRDefault="005D76FE" w:rsidP="00076CE4">
      <w:pPr>
        <w:ind w:left="2160" w:hanging="720"/>
        <w:jc w:val="both"/>
        <w:rPr>
          <w:sz w:val="20"/>
          <w:szCs w:val="20"/>
        </w:rPr>
      </w:pPr>
      <w:r w:rsidRPr="005D76FE">
        <w:rPr>
          <w:sz w:val="20"/>
          <w:szCs w:val="20"/>
        </w:rPr>
        <w:t xml:space="preserve">(d) </w:t>
      </w:r>
      <w:r w:rsidR="00FA3995">
        <w:rPr>
          <w:sz w:val="20"/>
          <w:szCs w:val="20"/>
        </w:rPr>
        <w:tab/>
      </w:r>
      <w:r w:rsidRPr="005D76FE">
        <w:rPr>
          <w:sz w:val="20"/>
          <w:szCs w:val="20"/>
        </w:rPr>
        <w:t>the address of every place at which they are employed or retained or are engaged on a volunteer basis — or, if there is no address, the location of that place — the name of their employer or the person who engages them on a volunteer basis or retains them and the type of work that they do there;</w:t>
      </w:r>
    </w:p>
    <w:p w14:paraId="29A89744" w14:textId="77777777" w:rsidR="005D76FE" w:rsidRPr="005D76FE" w:rsidRDefault="005D76FE" w:rsidP="00076CE4">
      <w:pPr>
        <w:ind w:left="2160" w:hanging="720"/>
        <w:jc w:val="both"/>
        <w:rPr>
          <w:sz w:val="20"/>
          <w:szCs w:val="20"/>
        </w:rPr>
      </w:pPr>
      <w:r w:rsidRPr="005D76FE">
        <w:rPr>
          <w:sz w:val="20"/>
          <w:szCs w:val="20"/>
        </w:rPr>
        <w:t xml:space="preserve">(e) </w:t>
      </w:r>
      <w:r w:rsidR="00FA3995">
        <w:rPr>
          <w:sz w:val="20"/>
          <w:szCs w:val="20"/>
        </w:rPr>
        <w:tab/>
      </w:r>
      <w:r w:rsidRPr="005D76FE">
        <w:rPr>
          <w:sz w:val="20"/>
          <w:szCs w:val="20"/>
        </w:rPr>
        <w:t>the address of every educational institution at which they are enrolled or, if there is no such address, the location of that place;</w:t>
      </w:r>
    </w:p>
    <w:p w14:paraId="43BFD85B" w14:textId="77777777" w:rsidR="005D76FE" w:rsidRPr="005D76FE" w:rsidRDefault="005D76FE" w:rsidP="00076CE4">
      <w:pPr>
        <w:ind w:left="2160" w:hanging="720"/>
        <w:jc w:val="both"/>
        <w:rPr>
          <w:sz w:val="20"/>
          <w:szCs w:val="20"/>
        </w:rPr>
      </w:pPr>
      <w:r w:rsidRPr="005D76FE">
        <w:rPr>
          <w:sz w:val="20"/>
          <w:szCs w:val="20"/>
        </w:rPr>
        <w:t>(f)</w:t>
      </w:r>
      <w:r w:rsidR="00FA3995">
        <w:rPr>
          <w:sz w:val="20"/>
          <w:szCs w:val="20"/>
        </w:rPr>
        <w:tab/>
      </w:r>
      <w:r w:rsidRPr="005D76FE">
        <w:rPr>
          <w:sz w:val="20"/>
          <w:szCs w:val="20"/>
        </w:rPr>
        <w:t xml:space="preserve"> a telephone number at which they may be reached, if any, for every place referred to in paragraphs (c) and (d), and the number of every mobile telephone or pager in their possession;</w:t>
      </w:r>
    </w:p>
    <w:p w14:paraId="31DBEDEE" w14:textId="77777777" w:rsidR="005D76FE" w:rsidRPr="005D76FE" w:rsidRDefault="005D76FE" w:rsidP="00076CE4">
      <w:pPr>
        <w:ind w:left="720" w:firstLine="720"/>
        <w:jc w:val="both"/>
        <w:rPr>
          <w:sz w:val="20"/>
          <w:szCs w:val="20"/>
        </w:rPr>
      </w:pPr>
      <w:r w:rsidRPr="005D76FE">
        <w:rPr>
          <w:sz w:val="20"/>
          <w:szCs w:val="20"/>
        </w:rPr>
        <w:t xml:space="preserve">(g) </w:t>
      </w:r>
      <w:r w:rsidR="00FA3995">
        <w:rPr>
          <w:sz w:val="20"/>
          <w:szCs w:val="20"/>
        </w:rPr>
        <w:tab/>
      </w:r>
      <w:r w:rsidRPr="005D76FE">
        <w:rPr>
          <w:sz w:val="20"/>
          <w:szCs w:val="20"/>
        </w:rPr>
        <w:t>their height and weight and a description of every physical distinguishing mark that they have;</w:t>
      </w:r>
    </w:p>
    <w:p w14:paraId="5D439941" w14:textId="77777777" w:rsidR="005D76FE" w:rsidRDefault="005D76FE" w:rsidP="00076CE4">
      <w:pPr>
        <w:ind w:left="2160" w:hanging="720"/>
        <w:jc w:val="both"/>
        <w:rPr>
          <w:sz w:val="20"/>
          <w:szCs w:val="20"/>
        </w:rPr>
      </w:pPr>
      <w:r w:rsidRPr="005D76FE">
        <w:rPr>
          <w:sz w:val="20"/>
          <w:szCs w:val="20"/>
        </w:rPr>
        <w:t xml:space="preserve">(h) </w:t>
      </w:r>
      <w:r w:rsidR="00FA3995">
        <w:rPr>
          <w:sz w:val="20"/>
          <w:szCs w:val="20"/>
        </w:rPr>
        <w:tab/>
      </w:r>
      <w:r w:rsidRPr="005D76FE">
        <w:rPr>
          <w:sz w:val="20"/>
          <w:szCs w:val="20"/>
        </w:rPr>
        <w:t>the licence plate number, make, model, body type, year of manufacture and colour of the motor vehicles that are registered in their name or that they use regularly;</w:t>
      </w:r>
    </w:p>
    <w:p w14:paraId="055B2BA2" w14:textId="77777777" w:rsidR="005D76FE" w:rsidRDefault="005D76FE" w:rsidP="00C63AFC">
      <w:pPr>
        <w:ind w:left="720"/>
        <w:jc w:val="both"/>
        <w:rPr>
          <w:sz w:val="20"/>
          <w:szCs w:val="20"/>
        </w:rPr>
      </w:pPr>
    </w:p>
    <w:p w14:paraId="15A5913D" w14:textId="77777777" w:rsidR="005D76FE" w:rsidRDefault="007D6AAC" w:rsidP="00076CE4">
      <w:pPr>
        <w:ind w:left="720" w:hanging="720"/>
        <w:jc w:val="both"/>
        <w:rPr>
          <w:sz w:val="20"/>
          <w:szCs w:val="20"/>
        </w:rPr>
      </w:pPr>
      <w:r>
        <w:rPr>
          <w:sz w:val="20"/>
          <w:szCs w:val="20"/>
        </w:rPr>
        <w:t>5</w:t>
      </w:r>
      <w:r w:rsidR="00E3483F">
        <w:rPr>
          <w:sz w:val="20"/>
          <w:szCs w:val="20"/>
        </w:rPr>
        <w:t xml:space="preserve"> </w:t>
      </w:r>
      <w:r w:rsidR="005D76FE" w:rsidRPr="005D76FE">
        <w:rPr>
          <w:sz w:val="20"/>
          <w:szCs w:val="20"/>
        </w:rPr>
        <w:t xml:space="preserve">(2) </w:t>
      </w:r>
      <w:r w:rsidR="00FA3995">
        <w:rPr>
          <w:sz w:val="20"/>
          <w:szCs w:val="20"/>
        </w:rPr>
        <w:tab/>
      </w:r>
      <w:r w:rsidR="005D76FE" w:rsidRPr="005D76FE">
        <w:rPr>
          <w:sz w:val="20"/>
          <w:szCs w:val="20"/>
        </w:rPr>
        <w:t xml:space="preserve">When a sex offender reports to a registration centre, the person who collects the information from them may ask them when and where they were convicted </w:t>
      </w:r>
      <w:proofErr w:type="gramStart"/>
      <w:r w:rsidR="005D76FE" w:rsidRPr="005D76FE">
        <w:rPr>
          <w:sz w:val="20"/>
          <w:szCs w:val="20"/>
        </w:rPr>
        <w:t>of, or</w:t>
      </w:r>
      <w:proofErr w:type="gramEnd"/>
      <w:r w:rsidR="005D76FE" w:rsidRPr="005D76FE">
        <w:rPr>
          <w:sz w:val="20"/>
          <w:szCs w:val="20"/>
        </w:rPr>
        <w:t xml:space="preserve"> found not criminally responsible on account of mental disorder for, an offence in connection with an order or with an obligation under section 490.019 or 490.02901 of the </w:t>
      </w:r>
      <w:r w:rsidR="005D76FE" w:rsidRPr="002B193B">
        <w:rPr>
          <w:i/>
          <w:sz w:val="20"/>
          <w:szCs w:val="20"/>
        </w:rPr>
        <w:t>Criminal Code</w:t>
      </w:r>
      <w:r w:rsidR="005D76FE" w:rsidRPr="005D76FE">
        <w:rPr>
          <w:sz w:val="20"/>
          <w:szCs w:val="20"/>
        </w:rPr>
        <w:t xml:space="preserve">, section 227.06 of the </w:t>
      </w:r>
      <w:r w:rsidR="005D76FE" w:rsidRPr="002B193B">
        <w:rPr>
          <w:i/>
          <w:sz w:val="20"/>
          <w:szCs w:val="20"/>
        </w:rPr>
        <w:t>National Defence Act</w:t>
      </w:r>
      <w:r w:rsidR="005D76FE" w:rsidRPr="005D76FE">
        <w:rPr>
          <w:sz w:val="20"/>
          <w:szCs w:val="20"/>
        </w:rPr>
        <w:t xml:space="preserve"> or section 36.1 of the </w:t>
      </w:r>
      <w:r w:rsidR="005D76FE" w:rsidRPr="002B193B">
        <w:rPr>
          <w:i/>
          <w:sz w:val="20"/>
          <w:szCs w:val="20"/>
        </w:rPr>
        <w:t>International Transfer of Offenders Act</w:t>
      </w:r>
      <w:r w:rsidR="005D76FE" w:rsidRPr="005D76FE">
        <w:rPr>
          <w:sz w:val="20"/>
          <w:szCs w:val="20"/>
        </w:rPr>
        <w:t>.</w:t>
      </w:r>
    </w:p>
    <w:p w14:paraId="0BC18B28" w14:textId="77777777" w:rsidR="005D76FE" w:rsidRDefault="007D6AAC" w:rsidP="00076CE4">
      <w:pPr>
        <w:ind w:left="720" w:hanging="720"/>
        <w:jc w:val="both"/>
        <w:rPr>
          <w:sz w:val="20"/>
          <w:szCs w:val="20"/>
        </w:rPr>
      </w:pPr>
      <w:r>
        <w:rPr>
          <w:sz w:val="20"/>
          <w:szCs w:val="20"/>
        </w:rPr>
        <w:lastRenderedPageBreak/>
        <w:t>5</w:t>
      </w:r>
      <w:r w:rsidR="00E3483F">
        <w:rPr>
          <w:sz w:val="20"/>
          <w:szCs w:val="20"/>
        </w:rPr>
        <w:t xml:space="preserve"> </w:t>
      </w:r>
      <w:r w:rsidR="005D76FE" w:rsidRPr="005D76FE">
        <w:rPr>
          <w:sz w:val="20"/>
          <w:szCs w:val="20"/>
        </w:rPr>
        <w:t xml:space="preserve">(3) </w:t>
      </w:r>
      <w:r w:rsidR="00FA3995">
        <w:rPr>
          <w:sz w:val="20"/>
          <w:szCs w:val="20"/>
        </w:rPr>
        <w:tab/>
      </w:r>
      <w:r w:rsidR="005D76FE" w:rsidRPr="005D76FE">
        <w:rPr>
          <w:sz w:val="20"/>
          <w:szCs w:val="20"/>
        </w:rPr>
        <w:t>When a sex offender reports to a registration centre in person, the person who collects the information referred to in subsection (1) may record any observable characteristic that may assist in identification of the sex offender, including their eye colour and hair colour, and may require that their photograph be taken.</w:t>
      </w:r>
    </w:p>
    <w:p w14:paraId="1B0447A3" w14:textId="77777777" w:rsidR="007D6AAC" w:rsidRDefault="007D6AAC" w:rsidP="00C63AFC">
      <w:pPr>
        <w:jc w:val="both"/>
        <w:rPr>
          <w:sz w:val="20"/>
          <w:szCs w:val="20"/>
        </w:rPr>
      </w:pPr>
    </w:p>
    <w:p w14:paraId="0E3D0458" w14:textId="77777777" w:rsidR="007D6AAC" w:rsidRDefault="007D6AAC" w:rsidP="00076CE4">
      <w:pPr>
        <w:ind w:left="720" w:hanging="720"/>
        <w:jc w:val="both"/>
        <w:rPr>
          <w:sz w:val="20"/>
          <w:szCs w:val="20"/>
        </w:rPr>
      </w:pPr>
      <w:r w:rsidRPr="007D6AAC">
        <w:rPr>
          <w:sz w:val="20"/>
          <w:szCs w:val="20"/>
        </w:rPr>
        <w:t xml:space="preserve">5.1 </w:t>
      </w:r>
      <w:r w:rsidR="009333C1">
        <w:rPr>
          <w:sz w:val="20"/>
          <w:szCs w:val="20"/>
        </w:rPr>
        <w:tab/>
      </w:r>
      <w:r w:rsidRPr="007D6AAC">
        <w:rPr>
          <w:sz w:val="20"/>
          <w:szCs w:val="20"/>
        </w:rPr>
        <w:t>A sex offender shall, within seven days after the date of the change, notify a person who collects information at the registration centre referred to in section 7.1 of any change in the information that they have provided under paragraph 5(1)(d).</w:t>
      </w:r>
    </w:p>
    <w:p w14:paraId="55DC6C6C" w14:textId="77777777" w:rsidR="007D6AAC" w:rsidRDefault="007D6AAC" w:rsidP="00C63AFC">
      <w:pPr>
        <w:jc w:val="both"/>
        <w:rPr>
          <w:sz w:val="20"/>
          <w:szCs w:val="20"/>
        </w:rPr>
      </w:pPr>
    </w:p>
    <w:p w14:paraId="04385DE1" w14:textId="77777777" w:rsidR="007D6AAC" w:rsidRPr="007D6AAC" w:rsidRDefault="007D6AAC" w:rsidP="00C63AFC">
      <w:pPr>
        <w:ind w:left="1440" w:hanging="720"/>
        <w:jc w:val="both"/>
        <w:rPr>
          <w:sz w:val="20"/>
          <w:szCs w:val="20"/>
        </w:rPr>
      </w:pPr>
      <w:r w:rsidRPr="007D6AAC">
        <w:rPr>
          <w:sz w:val="20"/>
          <w:szCs w:val="20"/>
        </w:rPr>
        <w:t xml:space="preserve">(1) </w:t>
      </w:r>
      <w:r w:rsidR="00FA3995">
        <w:rPr>
          <w:sz w:val="20"/>
          <w:szCs w:val="20"/>
        </w:rPr>
        <w:tab/>
      </w:r>
      <w:r w:rsidRPr="007D6AAC">
        <w:rPr>
          <w:sz w:val="20"/>
          <w:szCs w:val="20"/>
        </w:rPr>
        <w:t>Subject to subsection (1.1), a sex offender other than one who is referred to in subsection (1.01) shall notify a person who collects information at the registration centre referred to in section 7.1</w:t>
      </w:r>
    </w:p>
    <w:p w14:paraId="017630C5" w14:textId="77777777" w:rsidR="007D6AAC" w:rsidRPr="007D6AAC" w:rsidRDefault="007D6AAC" w:rsidP="00C63AFC">
      <w:pPr>
        <w:ind w:left="2880" w:hanging="720"/>
        <w:jc w:val="both"/>
        <w:rPr>
          <w:sz w:val="20"/>
          <w:szCs w:val="20"/>
        </w:rPr>
      </w:pPr>
      <w:r w:rsidRPr="007D6AAC">
        <w:rPr>
          <w:sz w:val="20"/>
          <w:szCs w:val="20"/>
        </w:rPr>
        <w:t xml:space="preserve">(a) </w:t>
      </w:r>
      <w:r w:rsidR="00FA3995">
        <w:rPr>
          <w:sz w:val="20"/>
          <w:szCs w:val="20"/>
        </w:rPr>
        <w:tab/>
      </w:r>
      <w:r w:rsidRPr="007D6AAC">
        <w:rPr>
          <w:sz w:val="20"/>
          <w:szCs w:val="20"/>
        </w:rPr>
        <w:t>before the sex offender’s departure — of the dates of their departure and return and of every address or location at which they expect to stay in Canada or outside Canada — if they expect not to be at their main residence or any of their secondary residences for a period of seven or more consecutive days;</w:t>
      </w:r>
    </w:p>
    <w:p w14:paraId="2E39B99A" w14:textId="77777777" w:rsidR="007D6AAC" w:rsidRPr="007D6AAC" w:rsidRDefault="007D6AAC" w:rsidP="00C63AFC">
      <w:pPr>
        <w:ind w:left="2880" w:hanging="720"/>
        <w:jc w:val="both"/>
        <w:rPr>
          <w:sz w:val="20"/>
          <w:szCs w:val="20"/>
        </w:rPr>
      </w:pPr>
      <w:r w:rsidRPr="007D6AAC">
        <w:rPr>
          <w:sz w:val="20"/>
          <w:szCs w:val="20"/>
        </w:rPr>
        <w:t>(b)</w:t>
      </w:r>
      <w:r w:rsidR="00FA3995">
        <w:rPr>
          <w:sz w:val="20"/>
          <w:szCs w:val="20"/>
        </w:rPr>
        <w:tab/>
      </w:r>
      <w:r w:rsidRPr="007D6AAC">
        <w:rPr>
          <w:sz w:val="20"/>
          <w:szCs w:val="20"/>
        </w:rPr>
        <w:t xml:space="preserve"> within seven days after their departure — of the date of their return and of every address or location at which they are staying in Canada or outside Canada — if they decide, after departure, not to be at their main residence or any of their secondary residences for a period of seven or more consecutive days or if they have not given a notification required under paragraph (a); and</w:t>
      </w:r>
    </w:p>
    <w:p w14:paraId="77922016" w14:textId="77777777" w:rsidR="007D6AAC" w:rsidRDefault="007D6AAC" w:rsidP="00C63AFC">
      <w:pPr>
        <w:ind w:left="2880" w:hanging="720"/>
        <w:jc w:val="both"/>
        <w:rPr>
          <w:sz w:val="20"/>
          <w:szCs w:val="20"/>
        </w:rPr>
      </w:pPr>
      <w:r w:rsidRPr="007D6AAC">
        <w:rPr>
          <w:sz w:val="20"/>
          <w:szCs w:val="20"/>
        </w:rPr>
        <w:t xml:space="preserve">(c) </w:t>
      </w:r>
      <w:r w:rsidR="00FA3995">
        <w:rPr>
          <w:sz w:val="20"/>
          <w:szCs w:val="20"/>
        </w:rPr>
        <w:tab/>
      </w:r>
      <w:r w:rsidRPr="007D6AAC">
        <w:rPr>
          <w:sz w:val="20"/>
          <w:szCs w:val="20"/>
        </w:rPr>
        <w:t>before departure or, if it is later, within seven days after the day on which the change is made — of a change in address, location or date.</w:t>
      </w:r>
    </w:p>
    <w:p w14:paraId="3BE5DAD9" w14:textId="77777777" w:rsidR="007D6AAC" w:rsidRDefault="007D6AAC" w:rsidP="00C63AFC">
      <w:pPr>
        <w:ind w:left="1440"/>
        <w:jc w:val="both"/>
        <w:rPr>
          <w:sz w:val="20"/>
          <w:szCs w:val="20"/>
        </w:rPr>
      </w:pPr>
    </w:p>
    <w:p w14:paraId="7C0999CF" w14:textId="77777777" w:rsidR="007D6AAC" w:rsidRDefault="007D6AAC" w:rsidP="00076CE4">
      <w:pPr>
        <w:ind w:left="720" w:hanging="720"/>
        <w:jc w:val="both"/>
        <w:rPr>
          <w:sz w:val="20"/>
          <w:szCs w:val="20"/>
        </w:rPr>
      </w:pPr>
      <w:r>
        <w:rPr>
          <w:sz w:val="20"/>
          <w:szCs w:val="20"/>
        </w:rPr>
        <w:t>6</w:t>
      </w:r>
      <w:r w:rsidR="00E3483F">
        <w:rPr>
          <w:sz w:val="20"/>
          <w:szCs w:val="20"/>
        </w:rPr>
        <w:t xml:space="preserve"> </w:t>
      </w:r>
      <w:r w:rsidRPr="007D6AAC">
        <w:rPr>
          <w:sz w:val="20"/>
          <w:szCs w:val="20"/>
        </w:rPr>
        <w:t xml:space="preserve">(1.1) </w:t>
      </w:r>
      <w:r w:rsidR="009333C1">
        <w:rPr>
          <w:sz w:val="20"/>
          <w:szCs w:val="20"/>
        </w:rPr>
        <w:tab/>
      </w:r>
      <w:r w:rsidRPr="007D6AAC">
        <w:rPr>
          <w:sz w:val="20"/>
          <w:szCs w:val="20"/>
        </w:rPr>
        <w:t xml:space="preserve">A sex offender who is required to notify a person who collects information at a registration centre designated under the </w:t>
      </w:r>
      <w:r w:rsidRPr="002B193B">
        <w:rPr>
          <w:i/>
          <w:sz w:val="20"/>
          <w:szCs w:val="20"/>
        </w:rPr>
        <w:t>National Defence Act</w:t>
      </w:r>
      <w:r w:rsidRPr="007D6AAC">
        <w:rPr>
          <w:sz w:val="20"/>
          <w:szCs w:val="20"/>
        </w:rPr>
        <w:t xml:space="preserve"> and who requests the Chief of the Defence Staff to </w:t>
      </w:r>
      <w:proofErr w:type="gramStart"/>
      <w:r w:rsidRPr="007D6AAC">
        <w:rPr>
          <w:sz w:val="20"/>
          <w:szCs w:val="20"/>
        </w:rPr>
        <w:t>make a determination</w:t>
      </w:r>
      <w:proofErr w:type="gramEnd"/>
      <w:r w:rsidRPr="007D6AAC">
        <w:rPr>
          <w:sz w:val="20"/>
          <w:szCs w:val="20"/>
        </w:rPr>
        <w:t xml:space="preserve"> under section 227.16 of that </w:t>
      </w:r>
      <w:r w:rsidRPr="002B193B">
        <w:rPr>
          <w:i/>
          <w:sz w:val="20"/>
          <w:szCs w:val="20"/>
        </w:rPr>
        <w:t xml:space="preserve">Act </w:t>
      </w:r>
      <w:r w:rsidRPr="007D6AAC">
        <w:rPr>
          <w:sz w:val="20"/>
          <w:szCs w:val="20"/>
        </w:rPr>
        <w:t>shall provide the information relating to the operation within seven days after the date of their departure unless the determination is made during that period.</w:t>
      </w:r>
    </w:p>
    <w:p w14:paraId="175E9862" w14:textId="77777777" w:rsidR="007D6AAC" w:rsidRDefault="007D6AAC" w:rsidP="00C63AFC">
      <w:pPr>
        <w:jc w:val="both"/>
        <w:rPr>
          <w:sz w:val="20"/>
          <w:szCs w:val="20"/>
        </w:rPr>
      </w:pPr>
    </w:p>
    <w:p w14:paraId="23089695" w14:textId="77777777" w:rsidR="007D6AAC" w:rsidRDefault="007D6AAC" w:rsidP="00076CE4">
      <w:pPr>
        <w:ind w:left="720" w:hanging="720"/>
        <w:jc w:val="both"/>
        <w:rPr>
          <w:sz w:val="20"/>
          <w:szCs w:val="20"/>
        </w:rPr>
      </w:pPr>
      <w:r w:rsidRPr="007D6AAC">
        <w:rPr>
          <w:sz w:val="20"/>
          <w:szCs w:val="20"/>
        </w:rPr>
        <w:t xml:space="preserve">7 </w:t>
      </w:r>
      <w:r w:rsidR="009333C1">
        <w:rPr>
          <w:sz w:val="20"/>
          <w:szCs w:val="20"/>
        </w:rPr>
        <w:tab/>
      </w:r>
      <w:r w:rsidRPr="007D6AAC">
        <w:rPr>
          <w:sz w:val="20"/>
          <w:szCs w:val="20"/>
        </w:rPr>
        <w:t>A sex offender who is under 18 years of age has the right to have an appropriate adult chosen by them in attendance when they report to a registration centre and when information is collected.</w:t>
      </w:r>
    </w:p>
    <w:p w14:paraId="1B85A7B3" w14:textId="77777777" w:rsidR="007D6AAC" w:rsidRDefault="007D6AAC" w:rsidP="00C63AFC">
      <w:pPr>
        <w:jc w:val="both"/>
        <w:rPr>
          <w:sz w:val="20"/>
          <w:szCs w:val="20"/>
        </w:rPr>
      </w:pPr>
    </w:p>
    <w:p w14:paraId="717F4222" w14:textId="77777777" w:rsidR="007D6AAC" w:rsidRPr="007D6AAC" w:rsidRDefault="007D6AAC" w:rsidP="00076CE4">
      <w:pPr>
        <w:ind w:left="720" w:hanging="720"/>
        <w:jc w:val="both"/>
        <w:rPr>
          <w:sz w:val="20"/>
          <w:szCs w:val="20"/>
        </w:rPr>
      </w:pPr>
      <w:r w:rsidRPr="007D6AAC">
        <w:rPr>
          <w:sz w:val="20"/>
          <w:szCs w:val="20"/>
        </w:rPr>
        <w:t xml:space="preserve">7.1 </w:t>
      </w:r>
      <w:r w:rsidR="009333C1">
        <w:rPr>
          <w:sz w:val="20"/>
          <w:szCs w:val="20"/>
        </w:rPr>
        <w:tab/>
      </w:r>
      <w:r w:rsidRPr="007D6AAC">
        <w:rPr>
          <w:sz w:val="20"/>
          <w:szCs w:val="20"/>
        </w:rPr>
        <w:t xml:space="preserve">For the purposes of sections 4, 4.1, 4.3, 5.1 and 6, the registration centre is one that is designated under paragraph 18(1)(d) or subsection 19(1) that serves the area of the province in which the sex offender’s main residence is located, unless a registration centre designated under paragraph 227.2(e) of the </w:t>
      </w:r>
      <w:r w:rsidRPr="002B193B">
        <w:rPr>
          <w:i/>
          <w:sz w:val="20"/>
          <w:szCs w:val="20"/>
        </w:rPr>
        <w:t>National Defence Act</w:t>
      </w:r>
      <w:r w:rsidRPr="007D6AAC">
        <w:rPr>
          <w:sz w:val="20"/>
          <w:szCs w:val="20"/>
        </w:rPr>
        <w:t xml:space="preserve"> serves a class of persons of which the sex offender is a member or the area in which the unit of the Canadian Forces in which the sex offender is serving is located.</w:t>
      </w:r>
    </w:p>
    <w:p w14:paraId="3A1916D3" w14:textId="77777777" w:rsidR="007D6AAC" w:rsidRDefault="007D6AAC" w:rsidP="00C63AFC">
      <w:pPr>
        <w:jc w:val="both"/>
        <w:rPr>
          <w:sz w:val="20"/>
          <w:szCs w:val="20"/>
        </w:rPr>
      </w:pPr>
    </w:p>
    <w:p w14:paraId="6F8D7BE2" w14:textId="77777777" w:rsidR="007D6AAC" w:rsidRDefault="007D6AAC" w:rsidP="00C63AFC">
      <w:pPr>
        <w:jc w:val="both"/>
        <w:rPr>
          <w:sz w:val="20"/>
          <w:szCs w:val="20"/>
        </w:rPr>
      </w:pPr>
      <w:r>
        <w:rPr>
          <w:sz w:val="20"/>
          <w:szCs w:val="20"/>
        </w:rPr>
        <w:t xml:space="preserve">THE </w:t>
      </w:r>
      <w:r w:rsidRPr="002B193B">
        <w:rPr>
          <w:i/>
          <w:sz w:val="20"/>
          <w:szCs w:val="20"/>
        </w:rPr>
        <w:t>CRIMINAL CODE</w:t>
      </w:r>
      <w:r>
        <w:rPr>
          <w:sz w:val="20"/>
          <w:szCs w:val="20"/>
        </w:rPr>
        <w:t xml:space="preserve"> PROVIDES AS FOLLOWS:</w:t>
      </w:r>
    </w:p>
    <w:p w14:paraId="21D68823" w14:textId="77777777" w:rsidR="007D6AAC" w:rsidRDefault="007D6AAC" w:rsidP="00C63AFC">
      <w:pPr>
        <w:jc w:val="both"/>
        <w:rPr>
          <w:sz w:val="20"/>
          <w:szCs w:val="20"/>
        </w:rPr>
      </w:pPr>
    </w:p>
    <w:p w14:paraId="3E316415" w14:textId="77777777" w:rsidR="007D6AAC" w:rsidRPr="007D6AAC" w:rsidRDefault="007D6AAC" w:rsidP="00076CE4">
      <w:pPr>
        <w:ind w:left="1440" w:hanging="1440"/>
        <w:jc w:val="both"/>
        <w:rPr>
          <w:sz w:val="20"/>
          <w:szCs w:val="20"/>
        </w:rPr>
      </w:pPr>
      <w:r w:rsidRPr="007D6AAC">
        <w:rPr>
          <w:sz w:val="20"/>
          <w:szCs w:val="20"/>
        </w:rPr>
        <w:t xml:space="preserve">490.031 (1) </w:t>
      </w:r>
      <w:r w:rsidR="009333C1">
        <w:rPr>
          <w:sz w:val="20"/>
          <w:szCs w:val="20"/>
        </w:rPr>
        <w:tab/>
      </w:r>
      <w:r w:rsidRPr="007D6AAC">
        <w:rPr>
          <w:sz w:val="20"/>
          <w:szCs w:val="20"/>
        </w:rPr>
        <w:t xml:space="preserve">Every person who, without reasonable excuse, fails to comply with an order made under section 490.012 or under section 227.01 of the </w:t>
      </w:r>
      <w:r w:rsidRPr="002B193B">
        <w:rPr>
          <w:i/>
          <w:sz w:val="20"/>
          <w:szCs w:val="20"/>
        </w:rPr>
        <w:t>National Defence Act</w:t>
      </w:r>
      <w:r w:rsidRPr="007D6AAC">
        <w:rPr>
          <w:sz w:val="20"/>
          <w:szCs w:val="20"/>
        </w:rPr>
        <w:t xml:space="preserve"> or with an obligation under section 490.019 or 490.02901, under section 227.06 of the </w:t>
      </w:r>
      <w:r w:rsidRPr="002B193B">
        <w:rPr>
          <w:i/>
          <w:sz w:val="20"/>
          <w:szCs w:val="20"/>
        </w:rPr>
        <w:t>National Defence Act</w:t>
      </w:r>
      <w:r w:rsidRPr="007D6AAC">
        <w:rPr>
          <w:sz w:val="20"/>
          <w:szCs w:val="20"/>
        </w:rPr>
        <w:t xml:space="preserve"> or under section 36.1 of the </w:t>
      </w:r>
      <w:r w:rsidRPr="002B193B">
        <w:rPr>
          <w:i/>
          <w:sz w:val="20"/>
          <w:szCs w:val="20"/>
        </w:rPr>
        <w:t>International Transfer of Offenders Act</w:t>
      </w:r>
      <w:r w:rsidRPr="007D6AAC">
        <w:rPr>
          <w:sz w:val="20"/>
          <w:szCs w:val="20"/>
        </w:rPr>
        <w:t xml:space="preserve"> is guilty of an offence and liable</w:t>
      </w:r>
    </w:p>
    <w:p w14:paraId="07D94A68" w14:textId="77777777" w:rsidR="007D6AAC" w:rsidRPr="007D6AAC" w:rsidRDefault="007D6AAC" w:rsidP="00076CE4">
      <w:pPr>
        <w:ind w:left="2880" w:hanging="720"/>
        <w:jc w:val="both"/>
        <w:rPr>
          <w:sz w:val="20"/>
          <w:szCs w:val="20"/>
        </w:rPr>
      </w:pPr>
      <w:r w:rsidRPr="007D6AAC">
        <w:rPr>
          <w:sz w:val="20"/>
          <w:szCs w:val="20"/>
        </w:rPr>
        <w:t xml:space="preserve">(a) </w:t>
      </w:r>
      <w:r w:rsidR="00FA3995">
        <w:rPr>
          <w:sz w:val="20"/>
          <w:szCs w:val="20"/>
        </w:rPr>
        <w:tab/>
      </w:r>
      <w:r w:rsidRPr="007D6AAC">
        <w:rPr>
          <w:sz w:val="20"/>
          <w:szCs w:val="20"/>
        </w:rPr>
        <w:t xml:space="preserve">on conviction on indictment, to a fine of not more than $10,000 or to imprisonment for a term of not more than two years, or to both; </w:t>
      </w:r>
      <w:proofErr w:type="gramStart"/>
      <w:r w:rsidRPr="007D6AAC">
        <w:rPr>
          <w:sz w:val="20"/>
          <w:szCs w:val="20"/>
        </w:rPr>
        <w:t>or</w:t>
      </w:r>
      <w:proofErr w:type="gramEnd"/>
    </w:p>
    <w:p w14:paraId="360823EA" w14:textId="77777777" w:rsidR="007D6AAC" w:rsidRDefault="007D6AAC" w:rsidP="00076CE4">
      <w:pPr>
        <w:ind w:left="2880" w:hanging="720"/>
        <w:jc w:val="both"/>
        <w:rPr>
          <w:sz w:val="20"/>
          <w:szCs w:val="20"/>
        </w:rPr>
      </w:pPr>
      <w:r w:rsidRPr="007D6AAC">
        <w:rPr>
          <w:sz w:val="20"/>
          <w:szCs w:val="20"/>
        </w:rPr>
        <w:t xml:space="preserve">(b) </w:t>
      </w:r>
      <w:r w:rsidR="00FA3995">
        <w:rPr>
          <w:sz w:val="20"/>
          <w:szCs w:val="20"/>
        </w:rPr>
        <w:tab/>
      </w:r>
      <w:r w:rsidRPr="007D6AAC">
        <w:rPr>
          <w:sz w:val="20"/>
          <w:szCs w:val="20"/>
        </w:rPr>
        <w:t>on summary conviction, to a fine of not more than $10,000 or to imprisonment for a term of not more than six months, or to both.</w:t>
      </w:r>
    </w:p>
    <w:p w14:paraId="7156A152" w14:textId="77777777" w:rsidR="007D6AAC" w:rsidRDefault="007D6AAC" w:rsidP="00C63AFC">
      <w:pPr>
        <w:jc w:val="both"/>
        <w:rPr>
          <w:sz w:val="20"/>
          <w:szCs w:val="20"/>
        </w:rPr>
      </w:pPr>
    </w:p>
    <w:p w14:paraId="2377B469" w14:textId="77777777" w:rsidR="007D6AAC" w:rsidRPr="007D6AAC" w:rsidRDefault="007D6AAC" w:rsidP="00076CE4">
      <w:pPr>
        <w:ind w:left="1440" w:hanging="1440"/>
        <w:jc w:val="both"/>
        <w:rPr>
          <w:sz w:val="20"/>
          <w:szCs w:val="20"/>
        </w:rPr>
      </w:pPr>
      <w:r w:rsidRPr="007D6AAC">
        <w:rPr>
          <w:sz w:val="20"/>
          <w:szCs w:val="20"/>
        </w:rPr>
        <w:t>490.0311</w:t>
      </w:r>
      <w:r w:rsidR="009333C1">
        <w:rPr>
          <w:sz w:val="20"/>
          <w:szCs w:val="20"/>
        </w:rPr>
        <w:tab/>
      </w:r>
      <w:r w:rsidRPr="007D6AAC">
        <w:rPr>
          <w:sz w:val="20"/>
          <w:szCs w:val="20"/>
        </w:rPr>
        <w:t xml:space="preserve"> Every person who knowingly provides false or misleading information under subsection 5(1) or 6(1) of the </w:t>
      </w:r>
      <w:r w:rsidRPr="002B193B">
        <w:rPr>
          <w:i/>
          <w:sz w:val="20"/>
          <w:szCs w:val="20"/>
        </w:rPr>
        <w:t>Sex Offender Information Registration Act</w:t>
      </w:r>
      <w:r w:rsidRPr="007D6AAC">
        <w:rPr>
          <w:sz w:val="20"/>
          <w:szCs w:val="20"/>
        </w:rPr>
        <w:t xml:space="preserve"> is guilty of an offence and </w:t>
      </w:r>
      <w:proofErr w:type="gramStart"/>
      <w:r w:rsidRPr="007D6AAC">
        <w:rPr>
          <w:sz w:val="20"/>
          <w:szCs w:val="20"/>
        </w:rPr>
        <w:t>liable</w:t>
      </w:r>
      <w:proofErr w:type="gramEnd"/>
    </w:p>
    <w:p w14:paraId="4250F018" w14:textId="77777777" w:rsidR="007D6AAC" w:rsidRPr="007D6AAC" w:rsidRDefault="007D6AAC" w:rsidP="00076CE4">
      <w:pPr>
        <w:ind w:left="2880" w:hanging="720"/>
        <w:jc w:val="both"/>
        <w:rPr>
          <w:sz w:val="20"/>
          <w:szCs w:val="20"/>
        </w:rPr>
      </w:pPr>
      <w:r w:rsidRPr="007D6AAC">
        <w:rPr>
          <w:sz w:val="20"/>
          <w:szCs w:val="20"/>
        </w:rPr>
        <w:t xml:space="preserve">(a) </w:t>
      </w:r>
      <w:r w:rsidR="00FA3995">
        <w:rPr>
          <w:sz w:val="20"/>
          <w:szCs w:val="20"/>
        </w:rPr>
        <w:tab/>
      </w:r>
      <w:r w:rsidRPr="007D6AAC">
        <w:rPr>
          <w:sz w:val="20"/>
          <w:szCs w:val="20"/>
        </w:rPr>
        <w:t xml:space="preserve">on conviction on indictment, to a fine of not more than $10,000 or to imprisonment for a term of not more than two years, or to both; </w:t>
      </w:r>
      <w:proofErr w:type="gramStart"/>
      <w:r w:rsidRPr="007D6AAC">
        <w:rPr>
          <w:sz w:val="20"/>
          <w:szCs w:val="20"/>
        </w:rPr>
        <w:t>or</w:t>
      </w:r>
      <w:proofErr w:type="gramEnd"/>
    </w:p>
    <w:p w14:paraId="36179B4A" w14:textId="77777777" w:rsidR="007D6AAC" w:rsidRDefault="007D6AAC" w:rsidP="00076CE4">
      <w:pPr>
        <w:ind w:left="2880" w:hanging="720"/>
        <w:jc w:val="both"/>
        <w:rPr>
          <w:sz w:val="20"/>
          <w:szCs w:val="20"/>
        </w:rPr>
      </w:pPr>
      <w:r w:rsidRPr="007D6AAC">
        <w:rPr>
          <w:sz w:val="20"/>
          <w:szCs w:val="20"/>
        </w:rPr>
        <w:t xml:space="preserve">(b) </w:t>
      </w:r>
      <w:r w:rsidR="00FA3995">
        <w:rPr>
          <w:sz w:val="20"/>
          <w:szCs w:val="20"/>
        </w:rPr>
        <w:tab/>
      </w:r>
      <w:r w:rsidRPr="007D6AAC">
        <w:rPr>
          <w:sz w:val="20"/>
          <w:szCs w:val="20"/>
        </w:rPr>
        <w:t>on summary conviction, to a fine of not more than $10,000 or to imprisonment for a term of not more than six months, or to both.</w:t>
      </w:r>
    </w:p>
    <w:p w14:paraId="42AD462A" w14:textId="77777777" w:rsidR="007D6AAC" w:rsidRDefault="007D6AAC" w:rsidP="00C63AFC">
      <w:pPr>
        <w:jc w:val="both"/>
        <w:rPr>
          <w:sz w:val="20"/>
          <w:szCs w:val="20"/>
        </w:rPr>
      </w:pPr>
    </w:p>
    <w:p w14:paraId="0C69A2C3" w14:textId="77777777" w:rsidR="007D6AAC" w:rsidRPr="002B193B" w:rsidRDefault="007D6AAC" w:rsidP="00C63AFC">
      <w:pPr>
        <w:jc w:val="both"/>
      </w:pPr>
      <w:r>
        <w:rPr>
          <w:sz w:val="20"/>
          <w:szCs w:val="20"/>
        </w:rPr>
        <w:t xml:space="preserve">I have received </w:t>
      </w:r>
      <w:r w:rsidR="002B193B">
        <w:rPr>
          <w:sz w:val="20"/>
          <w:szCs w:val="20"/>
        </w:rPr>
        <w:t xml:space="preserve">a copy of this </w:t>
      </w:r>
      <w:proofErr w:type="gramStart"/>
      <w:r>
        <w:rPr>
          <w:sz w:val="20"/>
          <w:szCs w:val="20"/>
        </w:rPr>
        <w:t>Order,</w:t>
      </w:r>
      <w:proofErr w:type="gramEnd"/>
      <w:r>
        <w:rPr>
          <w:sz w:val="20"/>
          <w:szCs w:val="20"/>
        </w:rPr>
        <w:t xml:space="preserve"> it has been read to or by me. I have read or have had read to me</w:t>
      </w:r>
      <w:r w:rsidR="002B193B">
        <w:rPr>
          <w:sz w:val="20"/>
          <w:szCs w:val="20"/>
        </w:rPr>
        <w:t xml:space="preserve"> Sections 4 to 7 of the </w:t>
      </w:r>
      <w:r w:rsidR="002B193B" w:rsidRPr="002B193B">
        <w:rPr>
          <w:i/>
          <w:sz w:val="20"/>
          <w:szCs w:val="20"/>
        </w:rPr>
        <w:t xml:space="preserve">Sex Offender Information Registration Act </w:t>
      </w:r>
      <w:r w:rsidR="002B193B" w:rsidRPr="002B193B">
        <w:rPr>
          <w:sz w:val="20"/>
          <w:szCs w:val="20"/>
        </w:rPr>
        <w:t xml:space="preserve">and Sections 490.031 and 490.0311 of the </w:t>
      </w:r>
      <w:r w:rsidR="002B193B" w:rsidRPr="002B193B">
        <w:rPr>
          <w:i/>
          <w:sz w:val="20"/>
          <w:szCs w:val="20"/>
        </w:rPr>
        <w:t>Criminal Code</w:t>
      </w:r>
      <w:r w:rsidR="002B193B" w:rsidRPr="002B193B">
        <w:rPr>
          <w:sz w:val="20"/>
          <w:szCs w:val="20"/>
        </w:rPr>
        <w:t xml:space="preserve"> and I understand the meaning of this Order and those mentioned sections.</w:t>
      </w:r>
    </w:p>
    <w:p w14:paraId="4B95BCB9" w14:textId="77777777" w:rsidR="002B193B" w:rsidRDefault="002B193B" w:rsidP="007D6AAC">
      <w:pPr>
        <w:rPr>
          <w:i/>
        </w:rPr>
      </w:pPr>
    </w:p>
    <w:p w14:paraId="4A75F3A7" w14:textId="77777777" w:rsidR="002B193B" w:rsidRDefault="002B193B" w:rsidP="002B193B">
      <w:r w:rsidRPr="00991D02">
        <w:t xml:space="preserve">Dated at _________________, Nova Scotia, this </w:t>
      </w:r>
      <w:r>
        <w:t>_______</w:t>
      </w:r>
      <w:r w:rsidRPr="00991D02">
        <w:t xml:space="preserve"> day of </w:t>
      </w:r>
      <w:r>
        <w:t>________________</w:t>
      </w:r>
      <w:r w:rsidRPr="00991D02">
        <w:t>, 2017.</w:t>
      </w:r>
    </w:p>
    <w:p w14:paraId="2A111D78" w14:textId="77777777" w:rsidR="002B193B" w:rsidRDefault="002B193B" w:rsidP="002B193B"/>
    <w:p w14:paraId="6DA4493A" w14:textId="77777777" w:rsidR="002B193B" w:rsidRDefault="002B193B" w:rsidP="002B193B"/>
    <w:p w14:paraId="529A1E98" w14:textId="77777777" w:rsidR="002B193B" w:rsidRDefault="002B193B" w:rsidP="002B193B"/>
    <w:p w14:paraId="7D94960A" w14:textId="77777777" w:rsidR="002B193B" w:rsidRDefault="002B193B" w:rsidP="002B193B"/>
    <w:p w14:paraId="484D0241" w14:textId="77777777" w:rsidR="002B193B" w:rsidRDefault="002B193B" w:rsidP="002B193B">
      <w:r>
        <w:t>____________________________________________                   ____________________________________________</w:t>
      </w:r>
    </w:p>
    <w:p w14:paraId="4D5C64EF" w14:textId="77777777" w:rsidR="002B193B" w:rsidRPr="00991D02" w:rsidRDefault="002B193B" w:rsidP="002B193B">
      <w:r>
        <w:t>Witness</w:t>
      </w:r>
      <w:r>
        <w:tab/>
      </w:r>
      <w:r>
        <w:tab/>
      </w:r>
      <w:r>
        <w:tab/>
      </w:r>
      <w:r>
        <w:tab/>
      </w:r>
      <w:r>
        <w:tab/>
      </w:r>
      <w:r>
        <w:tab/>
      </w:r>
      <w:r>
        <w:tab/>
      </w:r>
      <w:r>
        <w:tab/>
        <w:t>Signature of Person subject to this Order</w:t>
      </w:r>
    </w:p>
    <w:p w14:paraId="6C98FF2F" w14:textId="77777777" w:rsidR="002B193B" w:rsidRDefault="002B193B" w:rsidP="007D6AAC">
      <w:pPr>
        <w:rPr>
          <w:sz w:val="20"/>
          <w:szCs w:val="20"/>
        </w:rPr>
      </w:pPr>
    </w:p>
    <w:p w14:paraId="4482B086" w14:textId="77777777" w:rsidR="004E4C75" w:rsidRDefault="004E4C75" w:rsidP="007D6AAC">
      <w:pPr>
        <w:rPr>
          <w:sz w:val="20"/>
          <w:szCs w:val="20"/>
        </w:rPr>
      </w:pPr>
    </w:p>
    <w:p w14:paraId="64BAE7A8" w14:textId="77777777" w:rsidR="004E4C75" w:rsidRDefault="004E4C75" w:rsidP="007D6AAC">
      <w:pPr>
        <w:rPr>
          <w:sz w:val="20"/>
          <w:szCs w:val="20"/>
        </w:rPr>
      </w:pPr>
    </w:p>
    <w:p w14:paraId="71561635" w14:textId="77777777" w:rsidR="004E4C75" w:rsidRDefault="004E4C75" w:rsidP="007D6AAC">
      <w:pPr>
        <w:rPr>
          <w:sz w:val="20"/>
          <w:szCs w:val="20"/>
        </w:rPr>
      </w:pPr>
    </w:p>
    <w:p w14:paraId="0E9EEAF7" w14:textId="77777777" w:rsidR="004E4C75" w:rsidRDefault="004E4C75" w:rsidP="007D6AAC">
      <w:pPr>
        <w:rPr>
          <w:sz w:val="20"/>
          <w:szCs w:val="20"/>
        </w:rPr>
      </w:pPr>
    </w:p>
    <w:p w14:paraId="01A8B504" w14:textId="77777777" w:rsidR="004E4C75" w:rsidRDefault="004E4C75" w:rsidP="007D6AAC">
      <w:pPr>
        <w:rPr>
          <w:sz w:val="20"/>
          <w:szCs w:val="20"/>
        </w:rPr>
      </w:pPr>
    </w:p>
    <w:p w14:paraId="4034FF2B" w14:textId="77777777" w:rsidR="004E4C75" w:rsidRDefault="004E4C75" w:rsidP="007D6AAC">
      <w:pPr>
        <w:rPr>
          <w:sz w:val="20"/>
          <w:szCs w:val="20"/>
        </w:rPr>
      </w:pPr>
    </w:p>
    <w:p w14:paraId="4C2DEE9C" w14:textId="77777777" w:rsidR="004E4C75" w:rsidRDefault="004E4C75" w:rsidP="007D6AAC">
      <w:pPr>
        <w:rPr>
          <w:sz w:val="20"/>
          <w:szCs w:val="20"/>
        </w:rPr>
      </w:pPr>
    </w:p>
    <w:p w14:paraId="1927C1BF" w14:textId="77777777" w:rsidR="004E4C75" w:rsidRDefault="004E4C75" w:rsidP="007D6AAC">
      <w:pPr>
        <w:rPr>
          <w:sz w:val="20"/>
          <w:szCs w:val="20"/>
        </w:rPr>
      </w:pPr>
    </w:p>
    <w:p w14:paraId="25408585" w14:textId="77777777" w:rsidR="00461DAA" w:rsidRDefault="00461DAA" w:rsidP="007D6AAC">
      <w:pPr>
        <w:rPr>
          <w:sz w:val="20"/>
          <w:szCs w:val="20"/>
        </w:rPr>
      </w:pPr>
    </w:p>
    <w:p w14:paraId="374EFD95" w14:textId="77777777" w:rsidR="00461DAA" w:rsidRDefault="00461DAA" w:rsidP="007D6AAC">
      <w:pPr>
        <w:rPr>
          <w:sz w:val="20"/>
          <w:szCs w:val="20"/>
        </w:rPr>
      </w:pPr>
    </w:p>
    <w:p w14:paraId="6C6314CB" w14:textId="77777777" w:rsidR="00461DAA" w:rsidRDefault="00461DAA" w:rsidP="007D6AAC">
      <w:pPr>
        <w:rPr>
          <w:sz w:val="20"/>
          <w:szCs w:val="20"/>
        </w:rPr>
      </w:pPr>
    </w:p>
    <w:tbl>
      <w:tblPr>
        <w:tblStyle w:val="TableGrid"/>
        <w:tblW w:w="6025" w:type="dxa"/>
        <w:jc w:val="center"/>
        <w:tblLook w:val="04A0" w:firstRow="1" w:lastRow="0" w:firstColumn="1" w:lastColumn="0" w:noHBand="0" w:noVBand="1"/>
      </w:tblPr>
      <w:tblGrid>
        <w:gridCol w:w="6025"/>
      </w:tblGrid>
      <w:tr w:rsidR="00461DAA" w14:paraId="5E3D1483" w14:textId="77777777" w:rsidTr="00461DAA">
        <w:trPr>
          <w:trHeight w:val="249"/>
          <w:jc w:val="center"/>
        </w:trPr>
        <w:tc>
          <w:tcPr>
            <w:tcW w:w="6025" w:type="dxa"/>
          </w:tcPr>
          <w:p w14:paraId="30219D84" w14:textId="77777777" w:rsidR="00461DAA" w:rsidRPr="00C40D01" w:rsidRDefault="00461DAA" w:rsidP="007D6AAC">
            <w:pPr>
              <w:rPr>
                <w:rFonts w:cstheme="minorHAnsi"/>
                <w:b/>
                <w:sz w:val="24"/>
                <w:szCs w:val="24"/>
              </w:rPr>
            </w:pPr>
            <w:r w:rsidRPr="00C40D01">
              <w:rPr>
                <w:rFonts w:cstheme="minorHAnsi"/>
                <w:b/>
                <w:sz w:val="24"/>
                <w:szCs w:val="24"/>
              </w:rPr>
              <w:lastRenderedPageBreak/>
              <w:t>Nova Scotia Sex Offender Registration (NSSOIRC)</w:t>
            </w:r>
          </w:p>
          <w:p w14:paraId="14A4AED7" w14:textId="77777777" w:rsidR="00461DAA" w:rsidRPr="00C40D01" w:rsidRDefault="00461DAA" w:rsidP="007D6AAC">
            <w:pPr>
              <w:rPr>
                <w:rFonts w:cstheme="minorHAnsi"/>
                <w:b/>
                <w:sz w:val="24"/>
                <w:szCs w:val="24"/>
              </w:rPr>
            </w:pPr>
            <w:r w:rsidRPr="00C40D01">
              <w:rPr>
                <w:rFonts w:cstheme="minorHAnsi"/>
                <w:b/>
                <w:sz w:val="24"/>
                <w:szCs w:val="24"/>
              </w:rPr>
              <w:t>Toll Free 1-866-728-2872</w:t>
            </w:r>
          </w:p>
          <w:p w14:paraId="0CD43870" w14:textId="77777777" w:rsidR="00461DAA" w:rsidRPr="00C40D01" w:rsidRDefault="00461DAA" w:rsidP="007D6AAC">
            <w:pPr>
              <w:rPr>
                <w:rFonts w:cstheme="minorHAnsi"/>
                <w:b/>
                <w:sz w:val="24"/>
                <w:szCs w:val="24"/>
              </w:rPr>
            </w:pPr>
            <w:r w:rsidRPr="00C40D01">
              <w:rPr>
                <w:rFonts w:cstheme="minorHAnsi"/>
                <w:b/>
                <w:sz w:val="24"/>
                <w:szCs w:val="24"/>
              </w:rPr>
              <w:t>Mailing Address: 3139 Oxford Street</w:t>
            </w:r>
          </w:p>
          <w:p w14:paraId="4485DB5B" w14:textId="77777777" w:rsidR="00461DAA" w:rsidRDefault="00461DAA" w:rsidP="007D6AAC">
            <w:pPr>
              <w:rPr>
                <w:sz w:val="20"/>
                <w:szCs w:val="20"/>
              </w:rPr>
            </w:pPr>
            <w:r w:rsidRPr="00C40D01">
              <w:rPr>
                <w:rFonts w:cstheme="minorHAnsi"/>
                <w:b/>
                <w:sz w:val="24"/>
                <w:szCs w:val="24"/>
              </w:rPr>
              <w:t xml:space="preserve">                              </w:t>
            </w:r>
            <w:r w:rsidR="0004186D" w:rsidRPr="00C40D01">
              <w:rPr>
                <w:rFonts w:cstheme="minorHAnsi"/>
                <w:b/>
                <w:sz w:val="24"/>
                <w:szCs w:val="24"/>
              </w:rPr>
              <w:t>Halifax, Nova Scotia</w:t>
            </w:r>
            <w:r w:rsidRPr="00C40D01">
              <w:rPr>
                <w:rFonts w:cstheme="minorHAnsi"/>
                <w:b/>
                <w:sz w:val="24"/>
                <w:szCs w:val="24"/>
              </w:rPr>
              <w:t xml:space="preserve"> B3J 3E1</w:t>
            </w:r>
          </w:p>
        </w:tc>
      </w:tr>
    </w:tbl>
    <w:p w14:paraId="6848D95A" w14:textId="77777777" w:rsidR="00461DAA" w:rsidRDefault="00461DAA" w:rsidP="007D6AAC">
      <w:pPr>
        <w:rPr>
          <w:sz w:val="20"/>
          <w:szCs w:val="20"/>
        </w:rPr>
      </w:pPr>
    </w:p>
    <w:p w14:paraId="4DC743E3" w14:textId="77777777" w:rsidR="004E4C75" w:rsidRDefault="00461DAA" w:rsidP="007D6AAC">
      <w:pPr>
        <w:rPr>
          <w:b/>
          <w:sz w:val="24"/>
          <w:szCs w:val="24"/>
        </w:rPr>
      </w:pPr>
      <w:r w:rsidRPr="00461DAA">
        <w:rPr>
          <w:b/>
          <w:sz w:val="24"/>
          <w:szCs w:val="24"/>
        </w:rPr>
        <w:t>Important information for persons Ordered to Comply with the Sex Offender Information Registration Act</w:t>
      </w:r>
    </w:p>
    <w:p w14:paraId="70842E68" w14:textId="77777777" w:rsidR="00461DAA" w:rsidRDefault="00396EE4" w:rsidP="00396EE4">
      <w:pPr>
        <w:jc w:val="center"/>
        <w:rPr>
          <w:b/>
          <w:sz w:val="20"/>
          <w:szCs w:val="20"/>
        </w:rPr>
      </w:pPr>
      <w:r w:rsidRPr="00396EE4">
        <w:rPr>
          <w:b/>
          <w:sz w:val="20"/>
          <w:szCs w:val="20"/>
        </w:rPr>
        <w:t>(</w:t>
      </w:r>
      <w:r w:rsidR="00461DAA" w:rsidRPr="00396EE4">
        <w:rPr>
          <w:b/>
          <w:sz w:val="20"/>
          <w:szCs w:val="20"/>
        </w:rPr>
        <w:t>S</w:t>
      </w:r>
      <w:r w:rsidRPr="00396EE4">
        <w:rPr>
          <w:b/>
          <w:sz w:val="20"/>
          <w:szCs w:val="20"/>
        </w:rPr>
        <w:t>e</w:t>
      </w:r>
      <w:r w:rsidR="00461DAA" w:rsidRPr="00396EE4">
        <w:rPr>
          <w:b/>
          <w:sz w:val="20"/>
          <w:szCs w:val="20"/>
        </w:rPr>
        <w:t xml:space="preserve">ctions 4 to 7 of SOIRA; Sections 490.031 and 490.0311 </w:t>
      </w:r>
      <w:r w:rsidR="00461DAA" w:rsidRPr="00A34464">
        <w:rPr>
          <w:b/>
          <w:i/>
          <w:sz w:val="20"/>
          <w:szCs w:val="20"/>
        </w:rPr>
        <w:t>Criminal Code</w:t>
      </w:r>
      <w:r w:rsidR="00461DAA" w:rsidRPr="00396EE4">
        <w:rPr>
          <w:b/>
          <w:sz w:val="20"/>
          <w:szCs w:val="20"/>
        </w:rPr>
        <w:t>)</w:t>
      </w:r>
    </w:p>
    <w:p w14:paraId="19F54EE9" w14:textId="77777777" w:rsidR="00396EE4" w:rsidRDefault="00396EE4" w:rsidP="00396EE4">
      <w:pPr>
        <w:jc w:val="center"/>
        <w:rPr>
          <w:b/>
          <w:sz w:val="20"/>
          <w:szCs w:val="20"/>
        </w:rPr>
      </w:pPr>
    </w:p>
    <w:p w14:paraId="72E0EF52" w14:textId="77777777" w:rsidR="000D11D7" w:rsidRDefault="000D11D7" w:rsidP="00396EE4">
      <w:pPr>
        <w:rPr>
          <w:b/>
          <w:sz w:val="24"/>
          <w:szCs w:val="24"/>
        </w:rPr>
        <w:sectPr w:rsidR="000D11D7" w:rsidSect="000D11D7">
          <w:pgSz w:w="12240" w:h="20160"/>
          <w:pgMar w:top="720" w:right="720" w:bottom="720" w:left="720" w:header="0" w:footer="0" w:gutter="0"/>
          <w:cols w:space="720"/>
          <w:docGrid w:linePitch="299"/>
        </w:sectPr>
      </w:pPr>
    </w:p>
    <w:p w14:paraId="3A4A2336" w14:textId="77777777" w:rsidR="00396EE4" w:rsidRPr="005332D4" w:rsidRDefault="00396EE4" w:rsidP="00396EE4">
      <w:pPr>
        <w:rPr>
          <w:b/>
          <w:sz w:val="20"/>
          <w:szCs w:val="20"/>
        </w:rPr>
      </w:pPr>
      <w:r w:rsidRPr="005332D4">
        <w:rPr>
          <w:b/>
          <w:sz w:val="20"/>
          <w:szCs w:val="20"/>
        </w:rPr>
        <w:t>Where do I Report?</w:t>
      </w:r>
      <w:r w:rsidR="000D11D7" w:rsidRPr="005332D4">
        <w:rPr>
          <w:b/>
          <w:sz w:val="20"/>
          <w:szCs w:val="20"/>
        </w:rPr>
        <w:tab/>
      </w:r>
      <w:r w:rsidR="000D11D7" w:rsidRPr="005332D4">
        <w:rPr>
          <w:b/>
          <w:sz w:val="20"/>
          <w:szCs w:val="20"/>
        </w:rPr>
        <w:tab/>
      </w:r>
      <w:r w:rsidR="000D11D7" w:rsidRPr="005332D4">
        <w:rPr>
          <w:b/>
          <w:sz w:val="20"/>
          <w:szCs w:val="20"/>
        </w:rPr>
        <w:tab/>
      </w:r>
      <w:r w:rsidR="000D11D7" w:rsidRPr="005332D4">
        <w:rPr>
          <w:b/>
          <w:sz w:val="20"/>
          <w:szCs w:val="20"/>
        </w:rPr>
        <w:tab/>
      </w:r>
      <w:r w:rsidR="000D11D7" w:rsidRPr="005332D4">
        <w:rPr>
          <w:b/>
          <w:sz w:val="20"/>
          <w:szCs w:val="20"/>
        </w:rPr>
        <w:tab/>
      </w:r>
      <w:r w:rsidR="000D11D7" w:rsidRPr="005332D4">
        <w:rPr>
          <w:b/>
          <w:sz w:val="20"/>
          <w:szCs w:val="20"/>
        </w:rPr>
        <w:tab/>
      </w:r>
      <w:r w:rsidR="000D11D7" w:rsidRPr="005332D4">
        <w:rPr>
          <w:b/>
          <w:sz w:val="20"/>
          <w:szCs w:val="20"/>
        </w:rPr>
        <w:tab/>
      </w:r>
      <w:r w:rsidR="000D11D7" w:rsidRPr="005332D4">
        <w:rPr>
          <w:b/>
          <w:sz w:val="20"/>
          <w:szCs w:val="20"/>
        </w:rPr>
        <w:tab/>
      </w:r>
      <w:r w:rsidR="000D11D7" w:rsidRPr="005332D4">
        <w:rPr>
          <w:b/>
          <w:sz w:val="20"/>
          <w:szCs w:val="20"/>
        </w:rPr>
        <w:tab/>
      </w:r>
      <w:r w:rsidR="000D11D7" w:rsidRPr="005332D4">
        <w:rPr>
          <w:b/>
          <w:sz w:val="20"/>
          <w:szCs w:val="20"/>
        </w:rPr>
        <w:tab/>
      </w:r>
      <w:r w:rsidR="000D11D7" w:rsidRPr="005332D4">
        <w:rPr>
          <w:b/>
          <w:sz w:val="20"/>
          <w:szCs w:val="20"/>
        </w:rPr>
        <w:tab/>
      </w:r>
      <w:r w:rsidR="000D11D7" w:rsidRPr="005332D4">
        <w:rPr>
          <w:b/>
          <w:sz w:val="20"/>
          <w:szCs w:val="20"/>
        </w:rPr>
        <w:tab/>
        <w:t xml:space="preserve">                                    </w:t>
      </w:r>
    </w:p>
    <w:p w14:paraId="4935A35C" w14:textId="77777777" w:rsidR="00396EE4" w:rsidRDefault="00C43D25" w:rsidP="00396EE4">
      <w:pPr>
        <w:rPr>
          <w:b/>
          <w:sz w:val="20"/>
          <w:szCs w:val="20"/>
        </w:rPr>
      </w:pPr>
      <w:r>
        <w:rPr>
          <w:b/>
          <w:sz w:val="20"/>
          <w:szCs w:val="20"/>
        </w:rPr>
        <w:t>What Information do I need when I Register?</w:t>
      </w:r>
    </w:p>
    <w:p w14:paraId="29C8EAF9" w14:textId="77777777" w:rsidR="00C43D25" w:rsidRDefault="00C43D25" w:rsidP="00396EE4">
      <w:pPr>
        <w:rPr>
          <w:b/>
          <w:sz w:val="20"/>
          <w:szCs w:val="20"/>
        </w:rPr>
        <w:sectPr w:rsidR="00C43D25" w:rsidSect="000D11D7">
          <w:type w:val="continuous"/>
          <w:pgSz w:w="12240" w:h="20160"/>
          <w:pgMar w:top="720" w:right="720" w:bottom="720" w:left="720" w:header="720" w:footer="720" w:gutter="0"/>
          <w:cols w:num="2" w:space="720"/>
        </w:sectPr>
      </w:pPr>
    </w:p>
    <w:tbl>
      <w:tblPr>
        <w:tblStyle w:val="TableGrid"/>
        <w:tblW w:w="0" w:type="auto"/>
        <w:tblInd w:w="-275" w:type="dxa"/>
        <w:tblLook w:val="04A0" w:firstRow="1" w:lastRow="0" w:firstColumn="1" w:lastColumn="0" w:noHBand="0" w:noVBand="1"/>
        <w:tblDescription w:val="You must bring"/>
      </w:tblPr>
      <w:tblGrid>
        <w:gridCol w:w="5220"/>
      </w:tblGrid>
      <w:tr w:rsidR="00396EE4" w14:paraId="23FEA019" w14:textId="77777777" w:rsidTr="00210867">
        <w:trPr>
          <w:trHeight w:val="1313"/>
        </w:trPr>
        <w:tc>
          <w:tcPr>
            <w:tcW w:w="5220" w:type="dxa"/>
          </w:tcPr>
          <w:p w14:paraId="1BEB112D" w14:textId="77777777" w:rsidR="00396EE4" w:rsidRPr="00444A54" w:rsidRDefault="00396EE4" w:rsidP="00396EE4">
            <w:pPr>
              <w:rPr>
                <w:sz w:val="20"/>
                <w:szCs w:val="20"/>
              </w:rPr>
            </w:pPr>
            <w:r w:rsidRPr="00444A54">
              <w:rPr>
                <w:sz w:val="20"/>
                <w:szCs w:val="20"/>
              </w:rPr>
              <w:t xml:space="preserve">You should report to the registration centre closest to where you live, A list of the registration centres in Nova Scotia is on the reverse side of this sheet. If you are not sure where to report, call </w:t>
            </w:r>
            <w:r w:rsidRPr="00444A54">
              <w:rPr>
                <w:b/>
                <w:sz w:val="20"/>
                <w:szCs w:val="20"/>
              </w:rPr>
              <w:t>1-866-728-2872</w:t>
            </w:r>
            <w:r w:rsidRPr="00444A54">
              <w:rPr>
                <w:sz w:val="20"/>
                <w:szCs w:val="20"/>
              </w:rPr>
              <w:t xml:space="preserve"> toll free, </w:t>
            </w:r>
            <w:r w:rsidRPr="00444A54">
              <w:rPr>
                <w:b/>
                <w:sz w:val="20"/>
                <w:szCs w:val="20"/>
              </w:rPr>
              <w:t xml:space="preserve">Monday to Friday, between 8 a.m. and 4 p.m.                </w:t>
            </w:r>
            <w:r w:rsidRPr="00444A54">
              <w:rPr>
                <w:sz w:val="20"/>
                <w:szCs w:val="20"/>
              </w:rPr>
              <w:t xml:space="preserve">                                                                                       </w:t>
            </w:r>
          </w:p>
        </w:tc>
      </w:tr>
    </w:tbl>
    <w:p w14:paraId="7A50B41F" w14:textId="77777777" w:rsidR="000D11D7" w:rsidRDefault="000D11D7" w:rsidP="00396EE4">
      <w:pPr>
        <w:rPr>
          <w:b/>
          <w:sz w:val="24"/>
          <w:szCs w:val="24"/>
        </w:rPr>
      </w:pPr>
    </w:p>
    <w:p w14:paraId="051B0FB0" w14:textId="77777777" w:rsidR="00396EE4" w:rsidRPr="005332D4" w:rsidRDefault="00396EE4" w:rsidP="00396EE4">
      <w:pPr>
        <w:rPr>
          <w:b/>
          <w:sz w:val="20"/>
          <w:szCs w:val="20"/>
        </w:rPr>
      </w:pPr>
      <w:r w:rsidRPr="00396EE4">
        <w:rPr>
          <w:b/>
          <w:sz w:val="24"/>
          <w:szCs w:val="24"/>
        </w:rPr>
        <w:t xml:space="preserve"> </w:t>
      </w:r>
      <w:r w:rsidRPr="005332D4">
        <w:rPr>
          <w:b/>
          <w:sz w:val="20"/>
          <w:szCs w:val="20"/>
        </w:rPr>
        <w:t xml:space="preserve">When do I Report for the First Time?  </w:t>
      </w:r>
    </w:p>
    <w:p w14:paraId="7A358151" w14:textId="77777777" w:rsidR="00396EE4" w:rsidRPr="00396EE4" w:rsidRDefault="00396EE4" w:rsidP="00396EE4">
      <w:pPr>
        <w:rPr>
          <w:b/>
          <w:sz w:val="24"/>
          <w:szCs w:val="24"/>
        </w:rPr>
      </w:pPr>
      <w:r w:rsidRPr="00396EE4">
        <w:rPr>
          <w:b/>
          <w:sz w:val="24"/>
          <w:szCs w:val="24"/>
        </w:rPr>
        <w:t xml:space="preserve">    </w:t>
      </w:r>
    </w:p>
    <w:tbl>
      <w:tblPr>
        <w:tblStyle w:val="TableGrid"/>
        <w:tblW w:w="0" w:type="auto"/>
        <w:tblInd w:w="-275" w:type="dxa"/>
        <w:tblLook w:val="04A0" w:firstRow="1" w:lastRow="0" w:firstColumn="1" w:lastColumn="0" w:noHBand="0" w:noVBand="1"/>
      </w:tblPr>
      <w:tblGrid>
        <w:gridCol w:w="5220"/>
      </w:tblGrid>
      <w:tr w:rsidR="00396EE4" w14:paraId="37548216" w14:textId="77777777" w:rsidTr="00A34464">
        <w:trPr>
          <w:trHeight w:val="3581"/>
        </w:trPr>
        <w:tc>
          <w:tcPr>
            <w:tcW w:w="5220" w:type="dxa"/>
          </w:tcPr>
          <w:p w14:paraId="71AEEAF9" w14:textId="77777777" w:rsidR="00396EE4" w:rsidRDefault="00396EE4" w:rsidP="00396EE4">
            <w:pPr>
              <w:rPr>
                <w:sz w:val="20"/>
                <w:szCs w:val="20"/>
              </w:rPr>
            </w:pPr>
            <w:r w:rsidRPr="00396EE4">
              <w:rPr>
                <w:sz w:val="20"/>
                <w:szCs w:val="20"/>
              </w:rPr>
              <w:t>You must report within 7 days after:</w:t>
            </w:r>
          </w:p>
          <w:p w14:paraId="5E7937AF" w14:textId="77777777" w:rsidR="00396EE4" w:rsidRPr="00396EE4" w:rsidRDefault="00396EE4" w:rsidP="00396EE4">
            <w:pPr>
              <w:rPr>
                <w:sz w:val="20"/>
                <w:szCs w:val="20"/>
              </w:rPr>
            </w:pPr>
          </w:p>
          <w:p w14:paraId="6B5A1DB2" w14:textId="77777777" w:rsidR="00210867" w:rsidRDefault="00396EE4" w:rsidP="00444A54">
            <w:pPr>
              <w:pStyle w:val="ListParagraph"/>
              <w:numPr>
                <w:ilvl w:val="0"/>
                <w:numId w:val="8"/>
              </w:numPr>
              <w:ind w:left="0" w:hanging="20"/>
              <w:rPr>
                <w:sz w:val="20"/>
                <w:szCs w:val="20"/>
              </w:rPr>
            </w:pPr>
            <w:r w:rsidRPr="00396EE4">
              <w:rPr>
                <w:sz w:val="20"/>
                <w:szCs w:val="20"/>
              </w:rPr>
              <w:t xml:space="preserve">You are found </w:t>
            </w:r>
            <w:proofErr w:type="gramStart"/>
            <w:r w:rsidRPr="00396EE4">
              <w:rPr>
                <w:sz w:val="20"/>
                <w:szCs w:val="20"/>
              </w:rPr>
              <w:t>guilty</w:t>
            </w:r>
            <w:proofErr w:type="gramEnd"/>
            <w:r w:rsidRPr="00396EE4">
              <w:rPr>
                <w:sz w:val="20"/>
                <w:szCs w:val="20"/>
              </w:rPr>
              <w:t xml:space="preserve"> and the Order is made but you </w:t>
            </w:r>
          </w:p>
          <w:p w14:paraId="7B322FCB" w14:textId="77777777" w:rsidR="00396EE4" w:rsidRDefault="00210867" w:rsidP="00210867">
            <w:pPr>
              <w:pStyle w:val="ListParagraph"/>
              <w:rPr>
                <w:sz w:val="20"/>
                <w:szCs w:val="20"/>
              </w:rPr>
            </w:pPr>
            <w:r>
              <w:rPr>
                <w:sz w:val="20"/>
                <w:szCs w:val="20"/>
              </w:rPr>
              <w:t xml:space="preserve">                </w:t>
            </w:r>
            <w:r w:rsidR="00396EE4" w:rsidRPr="00396EE4">
              <w:rPr>
                <w:sz w:val="20"/>
                <w:szCs w:val="20"/>
              </w:rPr>
              <w:t>are not sentenced to custody;</w:t>
            </w:r>
          </w:p>
          <w:p w14:paraId="4F6081F2" w14:textId="77777777" w:rsidR="00210867" w:rsidRDefault="00396EE4" w:rsidP="00444A54">
            <w:pPr>
              <w:pStyle w:val="ListParagraph"/>
              <w:numPr>
                <w:ilvl w:val="0"/>
                <w:numId w:val="8"/>
              </w:numPr>
              <w:ind w:left="0" w:firstLine="0"/>
              <w:rPr>
                <w:sz w:val="20"/>
                <w:szCs w:val="20"/>
              </w:rPr>
            </w:pPr>
            <w:r w:rsidRPr="00396EE4">
              <w:rPr>
                <w:sz w:val="20"/>
                <w:szCs w:val="20"/>
              </w:rPr>
              <w:t xml:space="preserve">You are found guilty and are serving an intermittent </w:t>
            </w:r>
          </w:p>
          <w:p w14:paraId="4465FCDA" w14:textId="77777777" w:rsidR="00396EE4" w:rsidRDefault="00210867" w:rsidP="00210867">
            <w:pPr>
              <w:pStyle w:val="ListParagraph"/>
              <w:rPr>
                <w:sz w:val="20"/>
                <w:szCs w:val="20"/>
              </w:rPr>
            </w:pPr>
            <w:r>
              <w:rPr>
                <w:sz w:val="20"/>
                <w:szCs w:val="20"/>
              </w:rPr>
              <w:t xml:space="preserve">                </w:t>
            </w:r>
            <w:r w:rsidR="00396EE4" w:rsidRPr="00396EE4">
              <w:rPr>
                <w:sz w:val="20"/>
                <w:szCs w:val="20"/>
              </w:rPr>
              <w:t>sentence;</w:t>
            </w:r>
          </w:p>
          <w:p w14:paraId="17A20C2B" w14:textId="77777777" w:rsidR="00210867" w:rsidRDefault="00396EE4" w:rsidP="00444A54">
            <w:pPr>
              <w:pStyle w:val="ListParagraph"/>
              <w:numPr>
                <w:ilvl w:val="0"/>
                <w:numId w:val="8"/>
              </w:numPr>
              <w:ind w:left="-20" w:firstLine="0"/>
              <w:rPr>
                <w:sz w:val="20"/>
                <w:szCs w:val="20"/>
              </w:rPr>
            </w:pPr>
            <w:r w:rsidRPr="00396EE4">
              <w:rPr>
                <w:sz w:val="20"/>
                <w:szCs w:val="20"/>
              </w:rPr>
              <w:t xml:space="preserve">You are released from custody, having been </w:t>
            </w:r>
            <w:proofErr w:type="gramStart"/>
            <w:r w:rsidRPr="00396EE4">
              <w:rPr>
                <w:sz w:val="20"/>
                <w:szCs w:val="20"/>
              </w:rPr>
              <w:t>found</w:t>
            </w:r>
            <w:proofErr w:type="gramEnd"/>
            <w:r w:rsidRPr="00396EE4">
              <w:rPr>
                <w:sz w:val="20"/>
                <w:szCs w:val="20"/>
              </w:rPr>
              <w:t xml:space="preserve"> </w:t>
            </w:r>
          </w:p>
          <w:p w14:paraId="3EB98059" w14:textId="77777777" w:rsidR="00210867" w:rsidRDefault="00210867" w:rsidP="00210867">
            <w:pPr>
              <w:pStyle w:val="ListParagraph"/>
              <w:ind w:left="-20"/>
              <w:rPr>
                <w:sz w:val="20"/>
                <w:szCs w:val="20"/>
              </w:rPr>
            </w:pPr>
            <w:r>
              <w:rPr>
                <w:sz w:val="20"/>
                <w:szCs w:val="20"/>
              </w:rPr>
              <w:t xml:space="preserve">                </w:t>
            </w:r>
            <w:r w:rsidR="00396EE4" w:rsidRPr="00396EE4">
              <w:rPr>
                <w:sz w:val="20"/>
                <w:szCs w:val="20"/>
              </w:rPr>
              <w:t xml:space="preserve">not criminally responsible due to a mental disorder </w:t>
            </w:r>
          </w:p>
          <w:p w14:paraId="6D7DAF0B" w14:textId="77777777" w:rsidR="00396EE4" w:rsidRDefault="00210867" w:rsidP="00210867">
            <w:pPr>
              <w:pStyle w:val="ListParagraph"/>
              <w:ind w:left="-20"/>
              <w:rPr>
                <w:sz w:val="20"/>
                <w:szCs w:val="20"/>
              </w:rPr>
            </w:pPr>
            <w:r>
              <w:rPr>
                <w:sz w:val="20"/>
                <w:szCs w:val="20"/>
              </w:rPr>
              <w:t xml:space="preserve">                </w:t>
            </w:r>
            <w:r w:rsidR="00396EE4" w:rsidRPr="00396EE4">
              <w:rPr>
                <w:sz w:val="20"/>
                <w:szCs w:val="20"/>
              </w:rPr>
              <w:t>and given an absolute or conditional discharge;</w:t>
            </w:r>
          </w:p>
          <w:p w14:paraId="09B13B9A" w14:textId="77777777" w:rsidR="00210867" w:rsidRPr="00210867" w:rsidRDefault="00396EE4" w:rsidP="000D11D7">
            <w:pPr>
              <w:pStyle w:val="ListParagraph"/>
              <w:numPr>
                <w:ilvl w:val="0"/>
                <w:numId w:val="8"/>
              </w:numPr>
              <w:ind w:left="0" w:hanging="20"/>
              <w:rPr>
                <w:b/>
                <w:sz w:val="20"/>
                <w:szCs w:val="20"/>
              </w:rPr>
            </w:pPr>
            <w:r w:rsidRPr="00396EE4">
              <w:rPr>
                <w:sz w:val="20"/>
                <w:szCs w:val="20"/>
              </w:rPr>
              <w:t>You are released from custody after servi</w:t>
            </w:r>
            <w:r>
              <w:rPr>
                <w:sz w:val="20"/>
                <w:szCs w:val="20"/>
              </w:rPr>
              <w:t>n</w:t>
            </w:r>
            <w:r w:rsidRPr="00396EE4">
              <w:rPr>
                <w:sz w:val="20"/>
                <w:szCs w:val="20"/>
              </w:rPr>
              <w:t xml:space="preserve">g your </w:t>
            </w:r>
          </w:p>
          <w:p w14:paraId="6F482722" w14:textId="77777777" w:rsidR="00396EE4" w:rsidRPr="00396EE4" w:rsidRDefault="00210867" w:rsidP="00210867">
            <w:pPr>
              <w:pStyle w:val="ListParagraph"/>
              <w:rPr>
                <w:b/>
                <w:sz w:val="20"/>
                <w:szCs w:val="20"/>
              </w:rPr>
            </w:pPr>
            <w:r>
              <w:rPr>
                <w:sz w:val="20"/>
                <w:szCs w:val="20"/>
              </w:rPr>
              <w:t xml:space="preserve">                </w:t>
            </w:r>
            <w:r w:rsidR="00396EE4" w:rsidRPr="00396EE4">
              <w:rPr>
                <w:sz w:val="20"/>
                <w:szCs w:val="20"/>
              </w:rPr>
              <w:t>sentence.</w:t>
            </w:r>
          </w:p>
          <w:p w14:paraId="3E12394A" w14:textId="77777777" w:rsidR="00396EE4" w:rsidRPr="00396EE4" w:rsidRDefault="00396EE4" w:rsidP="00396EE4">
            <w:pPr>
              <w:pStyle w:val="ListParagraph"/>
              <w:rPr>
                <w:b/>
                <w:sz w:val="20"/>
                <w:szCs w:val="20"/>
              </w:rPr>
            </w:pPr>
          </w:p>
          <w:p w14:paraId="5C2CA220" w14:textId="77777777" w:rsidR="00396EE4" w:rsidRPr="00396EE4" w:rsidRDefault="00396EE4" w:rsidP="00396EE4">
            <w:pPr>
              <w:rPr>
                <w:b/>
                <w:sz w:val="20"/>
                <w:szCs w:val="20"/>
              </w:rPr>
            </w:pPr>
            <w:r>
              <w:rPr>
                <w:b/>
                <w:sz w:val="20"/>
                <w:szCs w:val="20"/>
              </w:rPr>
              <w:t>Note: You are not allowed to leave Canada before you report for the first time.</w:t>
            </w:r>
          </w:p>
        </w:tc>
      </w:tr>
    </w:tbl>
    <w:p w14:paraId="400F6560" w14:textId="77777777" w:rsidR="00396EE4" w:rsidRDefault="00396EE4" w:rsidP="00396EE4">
      <w:pPr>
        <w:rPr>
          <w:b/>
          <w:sz w:val="20"/>
          <w:szCs w:val="20"/>
        </w:rPr>
      </w:pPr>
    </w:p>
    <w:p w14:paraId="29B0F67B" w14:textId="77777777" w:rsidR="00396EE4" w:rsidRDefault="00396EE4" w:rsidP="00396EE4">
      <w:pPr>
        <w:rPr>
          <w:b/>
          <w:sz w:val="20"/>
          <w:szCs w:val="20"/>
        </w:rPr>
      </w:pPr>
      <w:r>
        <w:rPr>
          <w:b/>
          <w:sz w:val="20"/>
          <w:szCs w:val="20"/>
        </w:rPr>
        <w:t>Are there other times I must Report?</w:t>
      </w:r>
    </w:p>
    <w:p w14:paraId="04ECA806" w14:textId="77777777" w:rsidR="000D11D7" w:rsidRDefault="000D11D7" w:rsidP="00396EE4">
      <w:pPr>
        <w:rPr>
          <w:b/>
          <w:sz w:val="20"/>
          <w:szCs w:val="20"/>
        </w:rPr>
      </w:pPr>
    </w:p>
    <w:tbl>
      <w:tblPr>
        <w:tblStyle w:val="TableGrid"/>
        <w:tblW w:w="5490" w:type="dxa"/>
        <w:tblInd w:w="-275" w:type="dxa"/>
        <w:tblLook w:val="04A0" w:firstRow="1" w:lastRow="0" w:firstColumn="1" w:lastColumn="0" w:noHBand="0" w:noVBand="1"/>
      </w:tblPr>
      <w:tblGrid>
        <w:gridCol w:w="5324"/>
        <w:gridCol w:w="166"/>
      </w:tblGrid>
      <w:tr w:rsidR="00680C3F" w14:paraId="6A1DD110" w14:textId="77777777" w:rsidTr="00B177B8">
        <w:trPr>
          <w:gridAfter w:val="1"/>
          <w:wAfter w:w="166" w:type="dxa"/>
          <w:trHeight w:val="3329"/>
        </w:trPr>
        <w:tc>
          <w:tcPr>
            <w:tcW w:w="5324" w:type="dxa"/>
          </w:tcPr>
          <w:p w14:paraId="05F6B1C5" w14:textId="77777777" w:rsidR="00680C3F" w:rsidRPr="00680C3F" w:rsidRDefault="00680C3F" w:rsidP="00680C3F">
            <w:pPr>
              <w:rPr>
                <w:sz w:val="20"/>
                <w:szCs w:val="20"/>
              </w:rPr>
            </w:pPr>
            <w:r w:rsidRPr="00680C3F">
              <w:rPr>
                <w:sz w:val="20"/>
                <w:szCs w:val="20"/>
              </w:rPr>
              <w:t>You must report in person once a year for as long as your Order to Comply (Form 52) is in effect.</w:t>
            </w:r>
          </w:p>
          <w:p w14:paraId="640E7FE5" w14:textId="77777777" w:rsidR="00680C3F" w:rsidRPr="00680C3F" w:rsidRDefault="00680C3F" w:rsidP="00680C3F">
            <w:pPr>
              <w:rPr>
                <w:sz w:val="20"/>
                <w:szCs w:val="20"/>
              </w:rPr>
            </w:pPr>
            <w:r w:rsidRPr="00680C3F">
              <w:rPr>
                <w:sz w:val="20"/>
                <w:szCs w:val="20"/>
              </w:rPr>
              <w:t>Report anytime between 11 months and 1 year after you last reported to a registration centre. See the back for the Registration Centre that serves you main address and call the number to make an appointment to have your annual registration completed.</w:t>
            </w:r>
          </w:p>
          <w:p w14:paraId="1B4D7046" w14:textId="77777777" w:rsidR="00680C3F" w:rsidRPr="00680C3F" w:rsidRDefault="00680C3F" w:rsidP="00680C3F">
            <w:pPr>
              <w:rPr>
                <w:sz w:val="20"/>
                <w:szCs w:val="20"/>
              </w:rPr>
            </w:pPr>
          </w:p>
          <w:p w14:paraId="04D8FF7B" w14:textId="77777777" w:rsidR="00680C3F" w:rsidRPr="00680C3F" w:rsidRDefault="00680C3F" w:rsidP="00680C3F">
            <w:pPr>
              <w:rPr>
                <w:sz w:val="20"/>
                <w:szCs w:val="20"/>
              </w:rPr>
            </w:pPr>
            <w:r w:rsidRPr="00680C3F">
              <w:rPr>
                <w:sz w:val="20"/>
                <w:szCs w:val="20"/>
              </w:rPr>
              <w:t>You must report:</w:t>
            </w:r>
          </w:p>
          <w:p w14:paraId="13CDC131" w14:textId="77777777" w:rsidR="00680C3F" w:rsidRPr="00680C3F" w:rsidRDefault="00680C3F" w:rsidP="00680C3F">
            <w:pPr>
              <w:rPr>
                <w:sz w:val="20"/>
                <w:szCs w:val="20"/>
              </w:rPr>
            </w:pPr>
            <w:r w:rsidRPr="00680C3F">
              <w:rPr>
                <w:sz w:val="20"/>
                <w:szCs w:val="20"/>
              </w:rPr>
              <w:t>-  within 7 days of changing your address;</w:t>
            </w:r>
          </w:p>
          <w:p w14:paraId="57792E6B" w14:textId="77777777" w:rsidR="00680C3F" w:rsidRPr="00680C3F" w:rsidRDefault="00680C3F" w:rsidP="00680C3F">
            <w:pPr>
              <w:rPr>
                <w:sz w:val="20"/>
                <w:szCs w:val="20"/>
              </w:rPr>
            </w:pPr>
            <w:r w:rsidRPr="00680C3F">
              <w:rPr>
                <w:sz w:val="20"/>
                <w:szCs w:val="20"/>
              </w:rPr>
              <w:t>-  within 7 days of changing your first or last name;</w:t>
            </w:r>
          </w:p>
          <w:p w14:paraId="5EF6B2DC" w14:textId="77777777" w:rsidR="005332D4" w:rsidRDefault="00680C3F" w:rsidP="00680C3F">
            <w:pPr>
              <w:rPr>
                <w:sz w:val="20"/>
                <w:szCs w:val="20"/>
              </w:rPr>
            </w:pPr>
            <w:r w:rsidRPr="00680C3F">
              <w:rPr>
                <w:sz w:val="20"/>
                <w:szCs w:val="20"/>
              </w:rPr>
              <w:t xml:space="preserve">-  within 7 days of a change of employment or volunteer </w:t>
            </w:r>
          </w:p>
          <w:p w14:paraId="393882A8" w14:textId="77777777" w:rsidR="00680C3F" w:rsidRDefault="005332D4" w:rsidP="00680C3F">
            <w:pPr>
              <w:rPr>
                <w:sz w:val="20"/>
                <w:szCs w:val="20"/>
              </w:rPr>
            </w:pPr>
            <w:r>
              <w:rPr>
                <w:sz w:val="20"/>
                <w:szCs w:val="20"/>
              </w:rPr>
              <w:t xml:space="preserve">   </w:t>
            </w:r>
            <w:r w:rsidR="00680C3F" w:rsidRPr="00680C3F">
              <w:rPr>
                <w:sz w:val="20"/>
                <w:szCs w:val="20"/>
              </w:rPr>
              <w:t>information.</w:t>
            </w:r>
          </w:p>
          <w:p w14:paraId="47F92D9D" w14:textId="77777777" w:rsidR="005332D4" w:rsidRPr="00680C3F" w:rsidRDefault="005332D4" w:rsidP="00680C3F">
            <w:pPr>
              <w:rPr>
                <w:sz w:val="20"/>
                <w:szCs w:val="20"/>
              </w:rPr>
            </w:pPr>
          </w:p>
          <w:p w14:paraId="3D57BDEC" w14:textId="77777777" w:rsidR="00A34464" w:rsidRDefault="00680C3F" w:rsidP="00A34464">
            <w:pPr>
              <w:spacing w:after="120"/>
              <w:rPr>
                <w:b/>
                <w:sz w:val="20"/>
                <w:szCs w:val="20"/>
              </w:rPr>
            </w:pPr>
            <w:r w:rsidRPr="00680C3F">
              <w:rPr>
                <w:b/>
                <w:sz w:val="20"/>
                <w:szCs w:val="20"/>
              </w:rPr>
              <w:t>These changes may be made by calling the toll-free number at the top of the page.</w:t>
            </w:r>
          </w:p>
        </w:tc>
      </w:tr>
      <w:tr w:rsidR="000D11D7" w14:paraId="7BFB1338" w14:textId="77777777" w:rsidTr="00A34464">
        <w:trPr>
          <w:trHeight w:val="7181"/>
        </w:trPr>
        <w:tc>
          <w:tcPr>
            <w:tcW w:w="5490" w:type="dxa"/>
            <w:gridSpan w:val="2"/>
          </w:tcPr>
          <w:p w14:paraId="14EA33D9" w14:textId="77777777" w:rsidR="000D11D7" w:rsidRDefault="00B177B8" w:rsidP="000D11D7">
            <w:pPr>
              <w:rPr>
                <w:sz w:val="20"/>
                <w:szCs w:val="20"/>
              </w:rPr>
            </w:pPr>
            <w:r w:rsidRPr="00B177B8">
              <w:rPr>
                <w:sz w:val="20"/>
                <w:szCs w:val="20"/>
              </w:rPr>
              <w:t>You must bring photo ID with you to the registration centre.</w:t>
            </w:r>
          </w:p>
          <w:p w14:paraId="77D3C7EC" w14:textId="77777777" w:rsidR="00B177B8" w:rsidRDefault="00B177B8" w:rsidP="000D11D7">
            <w:pPr>
              <w:rPr>
                <w:sz w:val="20"/>
                <w:szCs w:val="20"/>
              </w:rPr>
            </w:pPr>
          </w:p>
          <w:p w14:paraId="12A99C80" w14:textId="77777777" w:rsidR="00B177B8" w:rsidRDefault="00B177B8" w:rsidP="000D11D7">
            <w:pPr>
              <w:rPr>
                <w:sz w:val="20"/>
                <w:szCs w:val="20"/>
              </w:rPr>
            </w:pPr>
            <w:r>
              <w:rPr>
                <w:sz w:val="20"/>
                <w:szCs w:val="20"/>
              </w:rPr>
              <w:t>You must provide the following information:</w:t>
            </w:r>
          </w:p>
          <w:p w14:paraId="0FE5A668" w14:textId="77777777" w:rsidR="00B177B8" w:rsidRDefault="00B177B8" w:rsidP="00B177B8">
            <w:pPr>
              <w:rPr>
                <w:sz w:val="20"/>
                <w:szCs w:val="20"/>
              </w:rPr>
            </w:pPr>
            <w:r w:rsidRPr="00B177B8">
              <w:rPr>
                <w:sz w:val="20"/>
                <w:szCs w:val="20"/>
              </w:rPr>
              <w:t>-</w:t>
            </w:r>
            <w:r w:rsidR="00A34464">
              <w:rPr>
                <w:sz w:val="20"/>
                <w:szCs w:val="20"/>
              </w:rPr>
              <w:t xml:space="preserve">  </w:t>
            </w:r>
            <w:r w:rsidR="00B1254C">
              <w:rPr>
                <w:sz w:val="20"/>
                <w:szCs w:val="20"/>
              </w:rPr>
              <w:t>f</w:t>
            </w:r>
            <w:r w:rsidRPr="00B177B8">
              <w:rPr>
                <w:sz w:val="20"/>
                <w:szCs w:val="20"/>
              </w:rPr>
              <w:t>irst and last name, and every other name you are known by</w:t>
            </w:r>
            <w:r>
              <w:rPr>
                <w:sz w:val="20"/>
                <w:szCs w:val="20"/>
              </w:rPr>
              <w:t>;</w:t>
            </w:r>
          </w:p>
          <w:p w14:paraId="782D9754" w14:textId="77777777" w:rsidR="00B177B8" w:rsidRDefault="00B177B8" w:rsidP="00B177B8">
            <w:pPr>
              <w:rPr>
                <w:sz w:val="20"/>
                <w:szCs w:val="20"/>
              </w:rPr>
            </w:pPr>
            <w:r>
              <w:rPr>
                <w:sz w:val="20"/>
                <w:szCs w:val="20"/>
              </w:rPr>
              <w:t>-</w:t>
            </w:r>
            <w:r w:rsidR="00A34464">
              <w:rPr>
                <w:sz w:val="20"/>
                <w:szCs w:val="20"/>
              </w:rPr>
              <w:t xml:space="preserve">  </w:t>
            </w:r>
            <w:r>
              <w:rPr>
                <w:sz w:val="20"/>
                <w:szCs w:val="20"/>
              </w:rPr>
              <w:t>date of birth and gender;</w:t>
            </w:r>
          </w:p>
          <w:p w14:paraId="08137086" w14:textId="77777777" w:rsidR="00B177B8" w:rsidRDefault="00B1254C" w:rsidP="00B177B8">
            <w:pPr>
              <w:rPr>
                <w:sz w:val="20"/>
                <w:szCs w:val="20"/>
              </w:rPr>
            </w:pPr>
            <w:r>
              <w:rPr>
                <w:sz w:val="20"/>
                <w:szCs w:val="20"/>
              </w:rPr>
              <w:t xml:space="preserve">- </w:t>
            </w:r>
            <w:r w:rsidR="00A34464">
              <w:rPr>
                <w:sz w:val="20"/>
                <w:szCs w:val="20"/>
              </w:rPr>
              <w:t xml:space="preserve"> </w:t>
            </w:r>
            <w:r>
              <w:rPr>
                <w:sz w:val="20"/>
                <w:szCs w:val="20"/>
              </w:rPr>
              <w:t>m</w:t>
            </w:r>
            <w:r w:rsidR="00B177B8">
              <w:rPr>
                <w:sz w:val="20"/>
                <w:szCs w:val="20"/>
              </w:rPr>
              <w:t>ain address and every other place you regularly live;</w:t>
            </w:r>
          </w:p>
          <w:p w14:paraId="6CD073A8" w14:textId="77777777" w:rsidR="00A34464" w:rsidRDefault="00B1254C" w:rsidP="00B177B8">
            <w:pPr>
              <w:rPr>
                <w:sz w:val="20"/>
                <w:szCs w:val="20"/>
              </w:rPr>
            </w:pPr>
            <w:r>
              <w:rPr>
                <w:sz w:val="20"/>
                <w:szCs w:val="20"/>
              </w:rPr>
              <w:t xml:space="preserve">- </w:t>
            </w:r>
            <w:r w:rsidR="00A34464">
              <w:rPr>
                <w:sz w:val="20"/>
                <w:szCs w:val="20"/>
              </w:rPr>
              <w:t xml:space="preserve"> </w:t>
            </w:r>
            <w:r>
              <w:rPr>
                <w:sz w:val="20"/>
                <w:szCs w:val="20"/>
              </w:rPr>
              <w:t>t</w:t>
            </w:r>
            <w:r w:rsidR="00B177B8">
              <w:rPr>
                <w:sz w:val="20"/>
                <w:szCs w:val="20"/>
              </w:rPr>
              <w:t xml:space="preserve">he address of every place that you work or volunteer and the </w:t>
            </w:r>
            <w:r w:rsidR="00A34464">
              <w:rPr>
                <w:sz w:val="20"/>
                <w:szCs w:val="20"/>
              </w:rPr>
              <w:t xml:space="preserve"> </w:t>
            </w:r>
          </w:p>
          <w:p w14:paraId="13F1EFF7" w14:textId="77777777" w:rsidR="00A34464" w:rsidRDefault="00A34464" w:rsidP="00B177B8">
            <w:pPr>
              <w:rPr>
                <w:sz w:val="20"/>
                <w:szCs w:val="20"/>
              </w:rPr>
            </w:pPr>
            <w:r>
              <w:rPr>
                <w:sz w:val="20"/>
                <w:szCs w:val="20"/>
              </w:rPr>
              <w:t xml:space="preserve">   </w:t>
            </w:r>
            <w:r w:rsidR="00B177B8">
              <w:rPr>
                <w:sz w:val="20"/>
                <w:szCs w:val="20"/>
              </w:rPr>
              <w:t xml:space="preserve">name of your employer or person who engages you on a </w:t>
            </w:r>
          </w:p>
          <w:p w14:paraId="438F9AFE" w14:textId="77777777" w:rsidR="00B177B8" w:rsidRDefault="00A34464" w:rsidP="00B177B8">
            <w:pPr>
              <w:rPr>
                <w:sz w:val="20"/>
                <w:szCs w:val="20"/>
              </w:rPr>
            </w:pPr>
            <w:r>
              <w:rPr>
                <w:sz w:val="20"/>
                <w:szCs w:val="20"/>
              </w:rPr>
              <w:t xml:space="preserve">   </w:t>
            </w:r>
            <w:r w:rsidR="00B177B8">
              <w:rPr>
                <w:sz w:val="20"/>
                <w:szCs w:val="20"/>
              </w:rPr>
              <w:t>volunteer basis and the type of work you do there;</w:t>
            </w:r>
          </w:p>
          <w:p w14:paraId="7739C7F4" w14:textId="77777777" w:rsidR="00B1254C" w:rsidRDefault="00B1254C" w:rsidP="00B1254C">
            <w:pPr>
              <w:rPr>
                <w:sz w:val="20"/>
                <w:szCs w:val="20"/>
              </w:rPr>
            </w:pPr>
            <w:r w:rsidRPr="00B1254C">
              <w:rPr>
                <w:sz w:val="20"/>
                <w:szCs w:val="20"/>
              </w:rPr>
              <w:t>-</w:t>
            </w:r>
            <w:r>
              <w:rPr>
                <w:sz w:val="20"/>
                <w:szCs w:val="20"/>
              </w:rPr>
              <w:t xml:space="preserve"> </w:t>
            </w:r>
            <w:r w:rsidR="00A34464">
              <w:rPr>
                <w:sz w:val="20"/>
                <w:szCs w:val="20"/>
              </w:rPr>
              <w:t xml:space="preserve"> </w:t>
            </w:r>
            <w:r>
              <w:rPr>
                <w:sz w:val="20"/>
                <w:szCs w:val="20"/>
              </w:rPr>
              <w:t>address of every school you are enrolled in;</w:t>
            </w:r>
          </w:p>
          <w:p w14:paraId="7EB8D8FE" w14:textId="77777777" w:rsidR="00A34464" w:rsidRDefault="00B1254C" w:rsidP="00B1254C">
            <w:pPr>
              <w:rPr>
                <w:sz w:val="20"/>
                <w:szCs w:val="20"/>
              </w:rPr>
            </w:pPr>
            <w:r>
              <w:rPr>
                <w:sz w:val="20"/>
                <w:szCs w:val="20"/>
              </w:rPr>
              <w:t xml:space="preserve">- </w:t>
            </w:r>
            <w:r w:rsidR="00A34464">
              <w:rPr>
                <w:sz w:val="20"/>
                <w:szCs w:val="20"/>
              </w:rPr>
              <w:t xml:space="preserve"> </w:t>
            </w:r>
            <w:r>
              <w:rPr>
                <w:sz w:val="20"/>
                <w:szCs w:val="20"/>
              </w:rPr>
              <w:t xml:space="preserve">phone numbers for all the above addresses as well as any </w:t>
            </w:r>
          </w:p>
          <w:p w14:paraId="14698422" w14:textId="77777777" w:rsidR="00B1254C" w:rsidRDefault="00A34464" w:rsidP="00B1254C">
            <w:pPr>
              <w:rPr>
                <w:sz w:val="20"/>
                <w:szCs w:val="20"/>
              </w:rPr>
            </w:pPr>
            <w:r>
              <w:rPr>
                <w:sz w:val="20"/>
                <w:szCs w:val="20"/>
              </w:rPr>
              <w:t xml:space="preserve">   </w:t>
            </w:r>
            <w:r w:rsidR="00B1254C">
              <w:rPr>
                <w:sz w:val="20"/>
                <w:szCs w:val="20"/>
              </w:rPr>
              <w:t>pagers and cell phone numbers in your possession;</w:t>
            </w:r>
          </w:p>
          <w:p w14:paraId="2EFEC992" w14:textId="77777777" w:rsidR="00A34464" w:rsidRDefault="00B1254C" w:rsidP="00B1254C">
            <w:pPr>
              <w:rPr>
                <w:sz w:val="20"/>
                <w:szCs w:val="20"/>
              </w:rPr>
            </w:pPr>
            <w:r>
              <w:rPr>
                <w:sz w:val="20"/>
                <w:szCs w:val="20"/>
              </w:rPr>
              <w:t xml:space="preserve">- </w:t>
            </w:r>
            <w:r w:rsidR="00A34464">
              <w:rPr>
                <w:sz w:val="20"/>
                <w:szCs w:val="20"/>
              </w:rPr>
              <w:t xml:space="preserve"> </w:t>
            </w:r>
            <w:r>
              <w:rPr>
                <w:sz w:val="20"/>
                <w:szCs w:val="20"/>
              </w:rPr>
              <w:t xml:space="preserve">height, weight, and a description of every distinguishing </w:t>
            </w:r>
          </w:p>
          <w:p w14:paraId="7F87A8DF" w14:textId="77777777" w:rsidR="00B1254C" w:rsidRDefault="00A34464" w:rsidP="00B1254C">
            <w:pPr>
              <w:rPr>
                <w:sz w:val="20"/>
                <w:szCs w:val="20"/>
              </w:rPr>
            </w:pPr>
            <w:r>
              <w:rPr>
                <w:sz w:val="20"/>
                <w:szCs w:val="20"/>
              </w:rPr>
              <w:t xml:space="preserve">   </w:t>
            </w:r>
            <w:r w:rsidR="00B1254C">
              <w:rPr>
                <w:sz w:val="20"/>
                <w:szCs w:val="20"/>
              </w:rPr>
              <w:t>physical mark and tattoo you have;</w:t>
            </w:r>
          </w:p>
          <w:p w14:paraId="1266741E" w14:textId="77777777" w:rsidR="00A34464" w:rsidRDefault="00B1254C" w:rsidP="00B1254C">
            <w:pPr>
              <w:rPr>
                <w:sz w:val="20"/>
                <w:szCs w:val="20"/>
              </w:rPr>
            </w:pPr>
            <w:r>
              <w:rPr>
                <w:sz w:val="20"/>
                <w:szCs w:val="20"/>
              </w:rPr>
              <w:t xml:space="preserve">- </w:t>
            </w:r>
            <w:r w:rsidR="00A34464">
              <w:rPr>
                <w:sz w:val="20"/>
                <w:szCs w:val="20"/>
              </w:rPr>
              <w:t xml:space="preserve"> </w:t>
            </w:r>
            <w:r>
              <w:rPr>
                <w:sz w:val="20"/>
                <w:szCs w:val="20"/>
              </w:rPr>
              <w:t xml:space="preserve">the license plate number, make, model, body type, year of </w:t>
            </w:r>
          </w:p>
          <w:p w14:paraId="7F81552C" w14:textId="77777777" w:rsidR="00A34464" w:rsidRDefault="00A34464" w:rsidP="00B1254C">
            <w:pPr>
              <w:rPr>
                <w:sz w:val="20"/>
                <w:szCs w:val="20"/>
              </w:rPr>
            </w:pPr>
            <w:r>
              <w:rPr>
                <w:sz w:val="20"/>
                <w:szCs w:val="20"/>
              </w:rPr>
              <w:t xml:space="preserve">   </w:t>
            </w:r>
            <w:r w:rsidR="00B1254C">
              <w:rPr>
                <w:sz w:val="20"/>
                <w:szCs w:val="20"/>
              </w:rPr>
              <w:t xml:space="preserve">manufacture and colour of the motor vehicles that </w:t>
            </w:r>
            <w:proofErr w:type="gramStart"/>
            <w:r w:rsidR="00B1254C">
              <w:rPr>
                <w:sz w:val="20"/>
                <w:szCs w:val="20"/>
              </w:rPr>
              <w:t>are</w:t>
            </w:r>
            <w:proofErr w:type="gramEnd"/>
            <w:r w:rsidR="00B1254C">
              <w:rPr>
                <w:sz w:val="20"/>
                <w:szCs w:val="20"/>
              </w:rPr>
              <w:t xml:space="preserve"> </w:t>
            </w:r>
          </w:p>
          <w:p w14:paraId="1FAD749E" w14:textId="77777777" w:rsidR="00B1254C" w:rsidRDefault="00A34464" w:rsidP="00B1254C">
            <w:pPr>
              <w:rPr>
                <w:sz w:val="20"/>
                <w:szCs w:val="20"/>
              </w:rPr>
            </w:pPr>
            <w:r>
              <w:rPr>
                <w:sz w:val="20"/>
                <w:szCs w:val="20"/>
              </w:rPr>
              <w:t xml:space="preserve">   </w:t>
            </w:r>
            <w:r w:rsidR="00B1254C">
              <w:rPr>
                <w:sz w:val="20"/>
                <w:szCs w:val="20"/>
              </w:rPr>
              <w:t>registered in your name, or that you use regularly.</w:t>
            </w:r>
          </w:p>
          <w:p w14:paraId="5C5FA026" w14:textId="77777777" w:rsidR="00B1254C" w:rsidRDefault="00B1254C" w:rsidP="00B1254C">
            <w:pPr>
              <w:rPr>
                <w:sz w:val="20"/>
                <w:szCs w:val="20"/>
              </w:rPr>
            </w:pPr>
          </w:p>
          <w:p w14:paraId="5B8FA7F9" w14:textId="77777777" w:rsidR="00B1254C" w:rsidRDefault="00B1254C" w:rsidP="00B1254C">
            <w:pPr>
              <w:rPr>
                <w:sz w:val="20"/>
                <w:szCs w:val="20"/>
              </w:rPr>
            </w:pPr>
            <w:r>
              <w:rPr>
                <w:sz w:val="20"/>
                <w:szCs w:val="20"/>
              </w:rPr>
              <w:t>You may also be asked to provide information about:</w:t>
            </w:r>
          </w:p>
          <w:p w14:paraId="312BD0F4" w14:textId="77777777" w:rsidR="00B1254C" w:rsidRDefault="00B1254C" w:rsidP="00B1254C">
            <w:pPr>
              <w:rPr>
                <w:sz w:val="20"/>
                <w:szCs w:val="20"/>
              </w:rPr>
            </w:pPr>
          </w:p>
          <w:p w14:paraId="78FBDDC7" w14:textId="77777777" w:rsidR="00A34464" w:rsidRDefault="00B1254C" w:rsidP="00B1254C">
            <w:pPr>
              <w:rPr>
                <w:sz w:val="20"/>
                <w:szCs w:val="20"/>
              </w:rPr>
            </w:pPr>
            <w:r w:rsidRPr="00B1254C">
              <w:rPr>
                <w:sz w:val="20"/>
                <w:szCs w:val="20"/>
              </w:rPr>
              <w:t>-</w:t>
            </w:r>
            <w:r>
              <w:rPr>
                <w:sz w:val="20"/>
                <w:szCs w:val="20"/>
              </w:rPr>
              <w:t xml:space="preserve"> </w:t>
            </w:r>
            <w:r w:rsidR="00A34464">
              <w:rPr>
                <w:sz w:val="20"/>
                <w:szCs w:val="20"/>
              </w:rPr>
              <w:t xml:space="preserve"> </w:t>
            </w:r>
            <w:r>
              <w:rPr>
                <w:sz w:val="20"/>
                <w:szCs w:val="20"/>
              </w:rPr>
              <w:t>w</w:t>
            </w:r>
            <w:r w:rsidRPr="00B1254C">
              <w:rPr>
                <w:sz w:val="20"/>
                <w:szCs w:val="20"/>
              </w:rPr>
              <w:t>here</w:t>
            </w:r>
            <w:r>
              <w:rPr>
                <w:sz w:val="20"/>
                <w:szCs w:val="20"/>
              </w:rPr>
              <w:t xml:space="preserve"> and when you were convicted of the offence that </w:t>
            </w:r>
          </w:p>
          <w:p w14:paraId="717823E2" w14:textId="77777777" w:rsidR="00B1254C" w:rsidRDefault="00A34464" w:rsidP="00B1254C">
            <w:pPr>
              <w:rPr>
                <w:sz w:val="20"/>
                <w:szCs w:val="20"/>
              </w:rPr>
            </w:pPr>
            <w:r>
              <w:rPr>
                <w:sz w:val="20"/>
                <w:szCs w:val="20"/>
              </w:rPr>
              <w:t xml:space="preserve">   </w:t>
            </w:r>
            <w:r w:rsidR="00B1254C">
              <w:rPr>
                <w:sz w:val="20"/>
                <w:szCs w:val="20"/>
              </w:rPr>
              <w:t>resulted in your Order or Obligation to Comply;</w:t>
            </w:r>
          </w:p>
          <w:p w14:paraId="29059A67" w14:textId="77777777" w:rsidR="00A34464" w:rsidRDefault="00B1254C" w:rsidP="00B1254C">
            <w:pPr>
              <w:rPr>
                <w:sz w:val="20"/>
                <w:szCs w:val="20"/>
              </w:rPr>
            </w:pPr>
            <w:r>
              <w:rPr>
                <w:sz w:val="20"/>
                <w:szCs w:val="20"/>
              </w:rPr>
              <w:t>-</w:t>
            </w:r>
            <w:r w:rsidRPr="00B1254C">
              <w:rPr>
                <w:sz w:val="20"/>
                <w:szCs w:val="20"/>
              </w:rPr>
              <w:t xml:space="preserve"> </w:t>
            </w:r>
            <w:r w:rsidR="00A34464">
              <w:rPr>
                <w:sz w:val="20"/>
                <w:szCs w:val="20"/>
              </w:rPr>
              <w:t xml:space="preserve"> </w:t>
            </w:r>
            <w:r w:rsidRPr="00B1254C">
              <w:rPr>
                <w:sz w:val="20"/>
                <w:szCs w:val="20"/>
              </w:rPr>
              <w:t>where and when you were</w:t>
            </w:r>
            <w:r>
              <w:rPr>
                <w:sz w:val="20"/>
                <w:szCs w:val="20"/>
              </w:rPr>
              <w:t xml:space="preserve"> found not criminally responsible </w:t>
            </w:r>
          </w:p>
          <w:p w14:paraId="57011A4A" w14:textId="77777777" w:rsidR="00A34464" w:rsidRDefault="00A34464" w:rsidP="00B1254C">
            <w:pPr>
              <w:rPr>
                <w:sz w:val="20"/>
                <w:szCs w:val="20"/>
              </w:rPr>
            </w:pPr>
            <w:r>
              <w:rPr>
                <w:sz w:val="20"/>
                <w:szCs w:val="20"/>
              </w:rPr>
              <w:t xml:space="preserve">   </w:t>
            </w:r>
            <w:r w:rsidR="00B1254C">
              <w:rPr>
                <w:sz w:val="20"/>
                <w:szCs w:val="20"/>
              </w:rPr>
              <w:t xml:space="preserve">due to a mental disorder for the offence that resulted </w:t>
            </w:r>
            <w:r w:rsidR="00B1254C" w:rsidRPr="00B1254C">
              <w:rPr>
                <w:sz w:val="20"/>
                <w:szCs w:val="20"/>
              </w:rPr>
              <w:t xml:space="preserve">in your </w:t>
            </w:r>
          </w:p>
          <w:p w14:paraId="605A5D8D" w14:textId="77777777" w:rsidR="00B1254C" w:rsidRDefault="00A34464" w:rsidP="00B1254C">
            <w:pPr>
              <w:rPr>
                <w:sz w:val="20"/>
                <w:szCs w:val="20"/>
              </w:rPr>
            </w:pPr>
            <w:r>
              <w:rPr>
                <w:sz w:val="20"/>
                <w:szCs w:val="20"/>
              </w:rPr>
              <w:t xml:space="preserve">   </w:t>
            </w:r>
            <w:r w:rsidR="00B1254C" w:rsidRPr="00B1254C">
              <w:rPr>
                <w:sz w:val="20"/>
                <w:szCs w:val="20"/>
              </w:rPr>
              <w:t>Order or Obligation to Comply</w:t>
            </w:r>
            <w:r w:rsidR="00B1254C">
              <w:rPr>
                <w:sz w:val="20"/>
                <w:szCs w:val="20"/>
              </w:rPr>
              <w:t>.</w:t>
            </w:r>
          </w:p>
          <w:p w14:paraId="05C3CDCE" w14:textId="77777777" w:rsidR="00B1254C" w:rsidRDefault="00B1254C" w:rsidP="00B1254C">
            <w:pPr>
              <w:rPr>
                <w:sz w:val="20"/>
                <w:szCs w:val="20"/>
              </w:rPr>
            </w:pPr>
          </w:p>
          <w:p w14:paraId="43BB1AAC" w14:textId="77777777" w:rsidR="00B177B8" w:rsidRPr="00B177B8" w:rsidRDefault="00B1254C" w:rsidP="00B1254C">
            <w:pPr>
              <w:rPr>
                <w:sz w:val="20"/>
                <w:szCs w:val="20"/>
              </w:rPr>
            </w:pPr>
            <w:r>
              <w:rPr>
                <w:sz w:val="20"/>
                <w:szCs w:val="20"/>
              </w:rPr>
              <w:t>The person collecting information may also record your hair and eye colour and may require that your photograph and fingerprints be taken.</w:t>
            </w:r>
          </w:p>
        </w:tc>
      </w:tr>
    </w:tbl>
    <w:p w14:paraId="6A1D4A45" w14:textId="77777777" w:rsidR="000D11D7" w:rsidRDefault="000D11D7" w:rsidP="00396EE4">
      <w:pPr>
        <w:rPr>
          <w:b/>
          <w:sz w:val="20"/>
          <w:szCs w:val="20"/>
        </w:rPr>
      </w:pPr>
    </w:p>
    <w:p w14:paraId="00B72DE2" w14:textId="77777777" w:rsidR="00B1254C" w:rsidRDefault="00B1254C" w:rsidP="00396EE4">
      <w:pPr>
        <w:rPr>
          <w:b/>
          <w:sz w:val="20"/>
          <w:szCs w:val="20"/>
        </w:rPr>
      </w:pPr>
      <w:r>
        <w:rPr>
          <w:b/>
          <w:sz w:val="20"/>
          <w:szCs w:val="20"/>
        </w:rPr>
        <w:t>What happens if I do not Report or if I give False Information?</w:t>
      </w:r>
    </w:p>
    <w:p w14:paraId="0E67F166" w14:textId="77777777" w:rsidR="00396EE4" w:rsidRDefault="00396EE4" w:rsidP="00396EE4">
      <w:pPr>
        <w:rPr>
          <w:b/>
          <w:sz w:val="20"/>
          <w:szCs w:val="20"/>
        </w:rPr>
      </w:pPr>
    </w:p>
    <w:tbl>
      <w:tblPr>
        <w:tblStyle w:val="TableGrid"/>
        <w:tblW w:w="5490" w:type="dxa"/>
        <w:tblInd w:w="-275" w:type="dxa"/>
        <w:tblLook w:val="04A0" w:firstRow="1" w:lastRow="0" w:firstColumn="1" w:lastColumn="0" w:noHBand="0" w:noVBand="1"/>
      </w:tblPr>
      <w:tblGrid>
        <w:gridCol w:w="5490"/>
      </w:tblGrid>
      <w:tr w:rsidR="00396EE4" w14:paraId="790EAEA0" w14:textId="77777777" w:rsidTr="00A34464">
        <w:trPr>
          <w:trHeight w:val="809"/>
        </w:trPr>
        <w:tc>
          <w:tcPr>
            <w:tcW w:w="5490" w:type="dxa"/>
          </w:tcPr>
          <w:p w14:paraId="44A495AC" w14:textId="77777777" w:rsidR="00444A54" w:rsidRPr="00B1254C" w:rsidRDefault="00B1254C" w:rsidP="000D11D7">
            <w:pPr>
              <w:rPr>
                <w:sz w:val="20"/>
                <w:szCs w:val="20"/>
              </w:rPr>
            </w:pPr>
            <w:r>
              <w:rPr>
                <w:sz w:val="20"/>
                <w:szCs w:val="20"/>
              </w:rPr>
              <w:t>If you do not report as required, or if you give false or misleading information, you may be charged with a criminal offence and be fined up to $10,000, go to prison for up to 2 years, or both.</w:t>
            </w:r>
          </w:p>
        </w:tc>
      </w:tr>
    </w:tbl>
    <w:p w14:paraId="434E2F0E" w14:textId="77777777" w:rsidR="00396EE4" w:rsidRDefault="00396EE4" w:rsidP="00396EE4">
      <w:pPr>
        <w:rPr>
          <w:b/>
          <w:sz w:val="20"/>
          <w:szCs w:val="20"/>
        </w:rPr>
      </w:pPr>
    </w:p>
    <w:p w14:paraId="296FFA8A" w14:textId="77777777" w:rsidR="00444A54" w:rsidRDefault="00B1254C" w:rsidP="00396EE4">
      <w:pPr>
        <w:rPr>
          <w:b/>
          <w:sz w:val="20"/>
          <w:szCs w:val="20"/>
        </w:rPr>
      </w:pPr>
      <w:r>
        <w:rPr>
          <w:b/>
          <w:sz w:val="20"/>
          <w:szCs w:val="20"/>
        </w:rPr>
        <w:t>What if I am under 18 years of age?</w:t>
      </w:r>
    </w:p>
    <w:p w14:paraId="47EB3A6D" w14:textId="77777777" w:rsidR="00B1254C" w:rsidRDefault="00B1254C" w:rsidP="00396EE4">
      <w:pPr>
        <w:rPr>
          <w:b/>
          <w:sz w:val="20"/>
          <w:szCs w:val="20"/>
        </w:rPr>
      </w:pPr>
    </w:p>
    <w:tbl>
      <w:tblPr>
        <w:tblStyle w:val="TableGrid"/>
        <w:tblW w:w="5490" w:type="dxa"/>
        <w:tblInd w:w="-275" w:type="dxa"/>
        <w:tblLook w:val="04A0" w:firstRow="1" w:lastRow="0" w:firstColumn="1" w:lastColumn="0" w:noHBand="0" w:noVBand="1"/>
      </w:tblPr>
      <w:tblGrid>
        <w:gridCol w:w="5490"/>
      </w:tblGrid>
      <w:tr w:rsidR="00D72F00" w14:paraId="3305E269" w14:textId="77777777" w:rsidTr="00A34464">
        <w:trPr>
          <w:trHeight w:val="602"/>
        </w:trPr>
        <w:tc>
          <w:tcPr>
            <w:tcW w:w="5490" w:type="dxa"/>
          </w:tcPr>
          <w:p w14:paraId="262D4D94" w14:textId="77777777" w:rsidR="00D72F00" w:rsidRPr="00D72F00" w:rsidRDefault="00D72F00" w:rsidP="00396EE4">
            <w:pPr>
              <w:rPr>
                <w:sz w:val="20"/>
                <w:szCs w:val="20"/>
              </w:rPr>
            </w:pPr>
            <w:r>
              <w:rPr>
                <w:sz w:val="20"/>
                <w:szCs w:val="20"/>
              </w:rPr>
              <w:t>You have the right to have an appropriate adult with you when you report to a registration centre and information is collected.</w:t>
            </w:r>
          </w:p>
        </w:tc>
      </w:tr>
    </w:tbl>
    <w:p w14:paraId="03CBA01A" w14:textId="77777777" w:rsidR="009B0D4B" w:rsidRDefault="009B0D4B" w:rsidP="00396EE4">
      <w:pPr>
        <w:rPr>
          <w:b/>
          <w:sz w:val="20"/>
          <w:szCs w:val="20"/>
        </w:rPr>
      </w:pPr>
    </w:p>
    <w:p w14:paraId="35C9C3A3" w14:textId="77777777" w:rsidR="005332D4" w:rsidRDefault="005332D4" w:rsidP="00396EE4">
      <w:pPr>
        <w:rPr>
          <w:b/>
          <w:sz w:val="20"/>
          <w:szCs w:val="20"/>
        </w:rPr>
      </w:pPr>
      <w:r w:rsidRPr="005332D4">
        <w:rPr>
          <w:b/>
          <w:sz w:val="20"/>
          <w:szCs w:val="20"/>
        </w:rPr>
        <w:t xml:space="preserve">How </w:t>
      </w:r>
      <w:r>
        <w:rPr>
          <w:b/>
          <w:sz w:val="20"/>
          <w:szCs w:val="20"/>
        </w:rPr>
        <w:t>can I end my term for Reporting?</w:t>
      </w:r>
    </w:p>
    <w:p w14:paraId="186314EA" w14:textId="77777777" w:rsidR="005332D4" w:rsidRDefault="005332D4" w:rsidP="00396EE4">
      <w:pPr>
        <w:rPr>
          <w:b/>
          <w:sz w:val="20"/>
          <w:szCs w:val="20"/>
        </w:rPr>
      </w:pPr>
    </w:p>
    <w:p w14:paraId="2C262089" w14:textId="77777777" w:rsidR="005332D4" w:rsidRDefault="005332D4" w:rsidP="00396EE4">
      <w:pPr>
        <w:rPr>
          <w:b/>
          <w:sz w:val="20"/>
          <w:szCs w:val="20"/>
        </w:rPr>
        <w:sectPr w:rsidR="005332D4" w:rsidSect="000D11D7">
          <w:type w:val="continuous"/>
          <w:pgSz w:w="12240" w:h="20160"/>
          <w:pgMar w:top="720" w:right="720" w:bottom="720" w:left="720" w:header="720" w:footer="720" w:gutter="0"/>
          <w:cols w:num="2" w:space="720"/>
        </w:sectPr>
      </w:pPr>
    </w:p>
    <w:p w14:paraId="4DBB0534" w14:textId="77777777" w:rsidR="00396EE4" w:rsidRDefault="00680C3F" w:rsidP="00D72F00">
      <w:pPr>
        <w:tabs>
          <w:tab w:val="left" w:pos="5950"/>
        </w:tabs>
        <w:ind w:left="720"/>
        <w:rPr>
          <w:b/>
          <w:sz w:val="20"/>
          <w:szCs w:val="20"/>
        </w:rPr>
      </w:pPr>
      <w:r w:rsidRPr="00680C3F">
        <w:rPr>
          <w:b/>
          <w:sz w:val="20"/>
          <w:szCs w:val="20"/>
        </w:rPr>
        <w:t>What happens if I am Traveling?</w:t>
      </w:r>
      <w:r w:rsidR="005332D4">
        <w:rPr>
          <w:b/>
          <w:sz w:val="20"/>
          <w:szCs w:val="20"/>
        </w:rPr>
        <w:t xml:space="preserve">                       </w:t>
      </w:r>
      <w:r w:rsidR="00D72F00">
        <w:rPr>
          <w:b/>
          <w:sz w:val="20"/>
          <w:szCs w:val="20"/>
        </w:rPr>
        <w:tab/>
      </w:r>
    </w:p>
    <w:tbl>
      <w:tblPr>
        <w:tblStyle w:val="TableGrid"/>
        <w:tblW w:w="5314" w:type="dxa"/>
        <w:tblInd w:w="-275" w:type="dxa"/>
        <w:tblLook w:val="04A0" w:firstRow="1" w:lastRow="0" w:firstColumn="1" w:lastColumn="0" w:noHBand="0" w:noVBand="1"/>
      </w:tblPr>
      <w:tblGrid>
        <w:gridCol w:w="5314"/>
      </w:tblGrid>
      <w:tr w:rsidR="00680C3F" w14:paraId="162BB4A7" w14:textId="77777777" w:rsidTr="009B0D4B">
        <w:trPr>
          <w:trHeight w:val="1991"/>
        </w:trPr>
        <w:tc>
          <w:tcPr>
            <w:tcW w:w="5314" w:type="dxa"/>
          </w:tcPr>
          <w:p w14:paraId="1AC38923" w14:textId="77777777" w:rsidR="00680C3F" w:rsidRPr="00680C3F" w:rsidRDefault="00680C3F" w:rsidP="00680C3F">
            <w:pPr>
              <w:rPr>
                <w:sz w:val="20"/>
                <w:szCs w:val="20"/>
              </w:rPr>
            </w:pPr>
            <w:r w:rsidRPr="00680C3F">
              <w:rPr>
                <w:sz w:val="20"/>
                <w:szCs w:val="20"/>
              </w:rPr>
              <w:t xml:space="preserve">If you plan on being away from your main residence for more than 7 consecutive </w:t>
            </w:r>
            <w:proofErr w:type="gramStart"/>
            <w:r w:rsidRPr="00680C3F">
              <w:rPr>
                <w:sz w:val="20"/>
                <w:szCs w:val="20"/>
              </w:rPr>
              <w:t>days</w:t>
            </w:r>
            <w:proofErr w:type="gramEnd"/>
            <w:r w:rsidRPr="00680C3F">
              <w:rPr>
                <w:sz w:val="20"/>
                <w:szCs w:val="20"/>
              </w:rPr>
              <w:t xml:space="preserve"> then you must:</w:t>
            </w:r>
          </w:p>
          <w:p w14:paraId="5A70D71C" w14:textId="77777777" w:rsidR="00680C3F" w:rsidRPr="00680C3F" w:rsidRDefault="00680C3F" w:rsidP="00680C3F">
            <w:pPr>
              <w:rPr>
                <w:sz w:val="20"/>
                <w:szCs w:val="20"/>
              </w:rPr>
            </w:pPr>
          </w:p>
          <w:p w14:paraId="35F92D61" w14:textId="77777777" w:rsidR="005332D4" w:rsidRDefault="00680C3F" w:rsidP="00680C3F">
            <w:pPr>
              <w:rPr>
                <w:sz w:val="20"/>
                <w:szCs w:val="20"/>
              </w:rPr>
            </w:pPr>
            <w:r w:rsidRPr="00680C3F">
              <w:rPr>
                <w:sz w:val="20"/>
                <w:szCs w:val="20"/>
              </w:rPr>
              <w:t xml:space="preserve">-  before leaving contact the NSSOIRC (see above for toll free </w:t>
            </w:r>
            <w:r w:rsidR="005332D4">
              <w:rPr>
                <w:sz w:val="20"/>
                <w:szCs w:val="20"/>
              </w:rPr>
              <w:t xml:space="preserve">  </w:t>
            </w:r>
          </w:p>
          <w:p w14:paraId="334EC4C5" w14:textId="77777777" w:rsidR="005332D4" w:rsidRDefault="005332D4" w:rsidP="00680C3F">
            <w:pPr>
              <w:rPr>
                <w:sz w:val="20"/>
                <w:szCs w:val="20"/>
              </w:rPr>
            </w:pPr>
            <w:r>
              <w:rPr>
                <w:sz w:val="20"/>
                <w:szCs w:val="20"/>
              </w:rPr>
              <w:t xml:space="preserve">   </w:t>
            </w:r>
            <w:r w:rsidR="00680C3F" w:rsidRPr="00680C3F">
              <w:rPr>
                <w:sz w:val="20"/>
                <w:szCs w:val="20"/>
              </w:rPr>
              <w:t xml:space="preserve">number) with the estimated dates of departure and return </w:t>
            </w:r>
          </w:p>
          <w:p w14:paraId="6FDF8DEF" w14:textId="77777777" w:rsidR="005332D4" w:rsidRDefault="005332D4" w:rsidP="00680C3F">
            <w:pPr>
              <w:rPr>
                <w:sz w:val="20"/>
                <w:szCs w:val="20"/>
              </w:rPr>
            </w:pPr>
            <w:r>
              <w:rPr>
                <w:sz w:val="20"/>
                <w:szCs w:val="20"/>
              </w:rPr>
              <w:t xml:space="preserve">   </w:t>
            </w:r>
            <w:r w:rsidR="00680C3F" w:rsidRPr="00680C3F">
              <w:rPr>
                <w:sz w:val="20"/>
                <w:szCs w:val="20"/>
              </w:rPr>
              <w:t xml:space="preserve">as well as all locations where you expect to be staying in </w:t>
            </w:r>
          </w:p>
          <w:p w14:paraId="6E54F7E4" w14:textId="77777777" w:rsidR="00680C3F" w:rsidRPr="00680C3F" w:rsidRDefault="005332D4" w:rsidP="00680C3F">
            <w:pPr>
              <w:rPr>
                <w:sz w:val="20"/>
                <w:szCs w:val="20"/>
              </w:rPr>
            </w:pPr>
            <w:r>
              <w:rPr>
                <w:sz w:val="20"/>
                <w:szCs w:val="20"/>
              </w:rPr>
              <w:t xml:space="preserve">   </w:t>
            </w:r>
            <w:r w:rsidR="00680C3F" w:rsidRPr="00680C3F">
              <w:rPr>
                <w:sz w:val="20"/>
                <w:szCs w:val="20"/>
              </w:rPr>
              <w:t>Canada;</w:t>
            </w:r>
          </w:p>
          <w:p w14:paraId="4CB6DF96" w14:textId="77777777" w:rsidR="005332D4" w:rsidRDefault="00680C3F" w:rsidP="00680C3F">
            <w:pPr>
              <w:rPr>
                <w:sz w:val="20"/>
                <w:szCs w:val="20"/>
              </w:rPr>
            </w:pPr>
            <w:r w:rsidRPr="00680C3F">
              <w:rPr>
                <w:sz w:val="20"/>
                <w:szCs w:val="20"/>
              </w:rPr>
              <w:t xml:space="preserve">- </w:t>
            </w:r>
            <w:r w:rsidR="00A34464">
              <w:rPr>
                <w:sz w:val="20"/>
                <w:szCs w:val="20"/>
              </w:rPr>
              <w:t xml:space="preserve"> </w:t>
            </w:r>
            <w:r w:rsidRPr="00680C3F">
              <w:rPr>
                <w:sz w:val="20"/>
                <w:szCs w:val="20"/>
              </w:rPr>
              <w:t xml:space="preserve">if after leaving you decide to be gone for more than a week </w:t>
            </w:r>
          </w:p>
          <w:p w14:paraId="1EAC5DC7" w14:textId="77777777" w:rsidR="005332D4" w:rsidRDefault="005332D4" w:rsidP="00680C3F">
            <w:pPr>
              <w:rPr>
                <w:sz w:val="20"/>
                <w:szCs w:val="20"/>
              </w:rPr>
            </w:pPr>
            <w:r>
              <w:rPr>
                <w:sz w:val="20"/>
                <w:szCs w:val="20"/>
              </w:rPr>
              <w:t xml:space="preserve">  </w:t>
            </w:r>
            <w:r w:rsidR="00A34464">
              <w:rPr>
                <w:sz w:val="20"/>
                <w:szCs w:val="20"/>
              </w:rPr>
              <w:t xml:space="preserve"> </w:t>
            </w:r>
            <w:r w:rsidR="00680C3F" w:rsidRPr="00680C3F">
              <w:rPr>
                <w:sz w:val="20"/>
                <w:szCs w:val="20"/>
              </w:rPr>
              <w:t xml:space="preserve">then you must provide your locations and estimated return </w:t>
            </w:r>
          </w:p>
          <w:p w14:paraId="55965E6D" w14:textId="77777777" w:rsidR="00680C3F" w:rsidRPr="00680C3F" w:rsidRDefault="005332D4" w:rsidP="00680C3F">
            <w:pPr>
              <w:rPr>
                <w:sz w:val="20"/>
                <w:szCs w:val="20"/>
              </w:rPr>
            </w:pPr>
            <w:r>
              <w:rPr>
                <w:sz w:val="20"/>
                <w:szCs w:val="20"/>
              </w:rPr>
              <w:t xml:space="preserve">  </w:t>
            </w:r>
            <w:r w:rsidR="00A34464">
              <w:rPr>
                <w:sz w:val="20"/>
                <w:szCs w:val="20"/>
              </w:rPr>
              <w:t xml:space="preserve"> </w:t>
            </w:r>
            <w:r w:rsidR="00680C3F" w:rsidRPr="00680C3F">
              <w:rPr>
                <w:sz w:val="20"/>
                <w:szCs w:val="20"/>
              </w:rPr>
              <w:t>dates within 7 days of your actual departure dates;</w:t>
            </w:r>
          </w:p>
          <w:p w14:paraId="04B17237" w14:textId="77777777" w:rsidR="005332D4" w:rsidRDefault="00680C3F" w:rsidP="00680C3F">
            <w:pPr>
              <w:rPr>
                <w:sz w:val="20"/>
                <w:szCs w:val="20"/>
              </w:rPr>
            </w:pPr>
            <w:r w:rsidRPr="00680C3F">
              <w:rPr>
                <w:sz w:val="20"/>
                <w:szCs w:val="20"/>
              </w:rPr>
              <w:t>-</w:t>
            </w:r>
            <w:r w:rsidR="00A34464">
              <w:rPr>
                <w:sz w:val="20"/>
                <w:szCs w:val="20"/>
              </w:rPr>
              <w:t xml:space="preserve">  </w:t>
            </w:r>
            <w:r w:rsidRPr="00680C3F">
              <w:rPr>
                <w:sz w:val="20"/>
                <w:szCs w:val="20"/>
              </w:rPr>
              <w:t xml:space="preserve">while away if there are any changes in address, location or </w:t>
            </w:r>
          </w:p>
          <w:p w14:paraId="267749B3" w14:textId="77777777" w:rsidR="005332D4" w:rsidRDefault="005332D4" w:rsidP="00680C3F">
            <w:pPr>
              <w:rPr>
                <w:sz w:val="20"/>
                <w:szCs w:val="20"/>
              </w:rPr>
            </w:pPr>
            <w:r>
              <w:rPr>
                <w:sz w:val="20"/>
                <w:szCs w:val="20"/>
              </w:rPr>
              <w:t xml:space="preserve">  </w:t>
            </w:r>
            <w:r w:rsidR="00A34464">
              <w:rPr>
                <w:sz w:val="20"/>
                <w:szCs w:val="20"/>
              </w:rPr>
              <w:t xml:space="preserve"> </w:t>
            </w:r>
            <w:r w:rsidR="00680C3F" w:rsidRPr="00680C3F">
              <w:rPr>
                <w:sz w:val="20"/>
                <w:szCs w:val="20"/>
              </w:rPr>
              <w:t xml:space="preserve">dates then they must be reported within 7 days of </w:t>
            </w:r>
            <w:proofErr w:type="gramStart"/>
            <w:r w:rsidR="00680C3F" w:rsidRPr="00680C3F">
              <w:rPr>
                <w:sz w:val="20"/>
                <w:szCs w:val="20"/>
              </w:rPr>
              <w:t>those</w:t>
            </w:r>
            <w:proofErr w:type="gramEnd"/>
            <w:r w:rsidR="00680C3F" w:rsidRPr="00680C3F">
              <w:rPr>
                <w:sz w:val="20"/>
                <w:szCs w:val="20"/>
              </w:rPr>
              <w:t xml:space="preserve"> </w:t>
            </w:r>
          </w:p>
          <w:p w14:paraId="495327D3" w14:textId="77777777" w:rsidR="00680C3F" w:rsidRDefault="005332D4" w:rsidP="00A34464">
            <w:pPr>
              <w:spacing w:after="120"/>
              <w:rPr>
                <w:b/>
                <w:sz w:val="20"/>
                <w:szCs w:val="20"/>
              </w:rPr>
            </w:pPr>
            <w:r>
              <w:rPr>
                <w:sz w:val="20"/>
                <w:szCs w:val="20"/>
              </w:rPr>
              <w:t xml:space="preserve"> </w:t>
            </w:r>
            <w:r w:rsidR="00A34464">
              <w:rPr>
                <w:sz w:val="20"/>
                <w:szCs w:val="20"/>
              </w:rPr>
              <w:t xml:space="preserve"> </w:t>
            </w:r>
            <w:r>
              <w:rPr>
                <w:sz w:val="20"/>
                <w:szCs w:val="20"/>
              </w:rPr>
              <w:t xml:space="preserve"> </w:t>
            </w:r>
            <w:r w:rsidR="00680C3F" w:rsidRPr="00680C3F">
              <w:rPr>
                <w:sz w:val="20"/>
                <w:szCs w:val="20"/>
              </w:rPr>
              <w:t>changes.</w:t>
            </w:r>
          </w:p>
        </w:tc>
      </w:tr>
    </w:tbl>
    <w:p w14:paraId="25BE2CD5" w14:textId="77777777" w:rsidR="00396EE4" w:rsidRDefault="00D72F00" w:rsidP="00396EE4">
      <w:pPr>
        <w:rPr>
          <w:b/>
          <w:sz w:val="20"/>
          <w:szCs w:val="20"/>
        </w:rPr>
      </w:pPr>
      <w:r>
        <w:rPr>
          <w:b/>
          <w:sz w:val="20"/>
          <w:szCs w:val="20"/>
        </w:rPr>
        <w:t xml:space="preserve">       </w:t>
      </w:r>
    </w:p>
    <w:p w14:paraId="0BCAA9C5" w14:textId="77777777" w:rsidR="00D72F00" w:rsidRDefault="00D72F00" w:rsidP="00396EE4">
      <w:pPr>
        <w:rPr>
          <w:b/>
          <w:sz w:val="20"/>
          <w:szCs w:val="20"/>
        </w:rPr>
      </w:pPr>
    </w:p>
    <w:tbl>
      <w:tblPr>
        <w:tblStyle w:val="TableGrid"/>
        <w:tblW w:w="5490" w:type="dxa"/>
        <w:tblInd w:w="-275" w:type="dxa"/>
        <w:tblLook w:val="04A0" w:firstRow="1" w:lastRow="0" w:firstColumn="1" w:lastColumn="0" w:noHBand="0" w:noVBand="1"/>
      </w:tblPr>
      <w:tblGrid>
        <w:gridCol w:w="5490"/>
      </w:tblGrid>
      <w:tr w:rsidR="00D72F00" w14:paraId="2A82EC38" w14:textId="77777777" w:rsidTr="009B0D4B">
        <w:tc>
          <w:tcPr>
            <w:tcW w:w="5490" w:type="dxa"/>
          </w:tcPr>
          <w:p w14:paraId="78DF9B7E" w14:textId="77777777" w:rsidR="00D72F00" w:rsidRDefault="00D72F00" w:rsidP="00396EE4">
            <w:pPr>
              <w:rPr>
                <w:sz w:val="20"/>
                <w:szCs w:val="20"/>
              </w:rPr>
            </w:pPr>
            <w:r>
              <w:rPr>
                <w:sz w:val="20"/>
                <w:szCs w:val="20"/>
              </w:rPr>
              <w:t>You may apply to the Court for a Termination Order after the following time periods of your most recent Order:</w:t>
            </w:r>
          </w:p>
          <w:p w14:paraId="355D2211" w14:textId="77777777" w:rsidR="00D72F00" w:rsidRDefault="00D72F00" w:rsidP="00396EE4">
            <w:pPr>
              <w:rPr>
                <w:sz w:val="20"/>
                <w:szCs w:val="20"/>
              </w:rPr>
            </w:pPr>
          </w:p>
          <w:p w14:paraId="50F0B23A" w14:textId="77777777" w:rsidR="00D72F00" w:rsidRDefault="00D72F00" w:rsidP="00D72F00">
            <w:pPr>
              <w:rPr>
                <w:sz w:val="20"/>
                <w:szCs w:val="20"/>
              </w:rPr>
            </w:pPr>
            <w:r w:rsidRPr="00D72F00">
              <w:rPr>
                <w:sz w:val="20"/>
                <w:szCs w:val="20"/>
              </w:rPr>
              <w:t>-</w:t>
            </w:r>
            <w:r w:rsidR="00A34464">
              <w:rPr>
                <w:sz w:val="20"/>
                <w:szCs w:val="20"/>
              </w:rPr>
              <w:t xml:space="preserve"> </w:t>
            </w:r>
            <w:r>
              <w:rPr>
                <w:sz w:val="20"/>
                <w:szCs w:val="20"/>
              </w:rPr>
              <w:t xml:space="preserve"> for a </w:t>
            </w:r>
            <w:r w:rsidR="005332D4">
              <w:rPr>
                <w:sz w:val="20"/>
                <w:szCs w:val="20"/>
              </w:rPr>
              <w:t>10-year</w:t>
            </w:r>
            <w:r>
              <w:rPr>
                <w:sz w:val="20"/>
                <w:szCs w:val="20"/>
              </w:rPr>
              <w:t xml:space="preserve"> Order, after 5 years;</w:t>
            </w:r>
          </w:p>
          <w:p w14:paraId="3CF242EC" w14:textId="77777777" w:rsidR="00D72F00" w:rsidRDefault="00D72F00" w:rsidP="00D72F00">
            <w:pPr>
              <w:rPr>
                <w:sz w:val="20"/>
                <w:szCs w:val="20"/>
              </w:rPr>
            </w:pPr>
            <w:r>
              <w:rPr>
                <w:sz w:val="20"/>
                <w:szCs w:val="20"/>
              </w:rPr>
              <w:t xml:space="preserve">- </w:t>
            </w:r>
            <w:r w:rsidR="00A34464">
              <w:rPr>
                <w:sz w:val="20"/>
                <w:szCs w:val="20"/>
              </w:rPr>
              <w:t xml:space="preserve"> </w:t>
            </w:r>
            <w:r>
              <w:rPr>
                <w:sz w:val="20"/>
                <w:szCs w:val="20"/>
              </w:rPr>
              <w:t xml:space="preserve">for a </w:t>
            </w:r>
            <w:r w:rsidR="005332D4">
              <w:rPr>
                <w:sz w:val="20"/>
                <w:szCs w:val="20"/>
              </w:rPr>
              <w:t>20-year</w:t>
            </w:r>
            <w:r>
              <w:rPr>
                <w:sz w:val="20"/>
                <w:szCs w:val="20"/>
              </w:rPr>
              <w:t xml:space="preserve"> Order, after 10 years</w:t>
            </w:r>
          </w:p>
          <w:p w14:paraId="34FE2822" w14:textId="77777777" w:rsidR="00D72F00" w:rsidRDefault="00D72F00" w:rsidP="00D72F00">
            <w:pPr>
              <w:rPr>
                <w:sz w:val="20"/>
                <w:szCs w:val="20"/>
              </w:rPr>
            </w:pPr>
            <w:r>
              <w:rPr>
                <w:sz w:val="20"/>
                <w:szCs w:val="20"/>
              </w:rPr>
              <w:t>-</w:t>
            </w:r>
            <w:r w:rsidR="00A34464">
              <w:rPr>
                <w:sz w:val="20"/>
                <w:szCs w:val="20"/>
              </w:rPr>
              <w:t xml:space="preserve"> </w:t>
            </w:r>
            <w:r>
              <w:rPr>
                <w:sz w:val="20"/>
                <w:szCs w:val="20"/>
              </w:rPr>
              <w:t xml:space="preserve"> for a Life Order, after 20 years.</w:t>
            </w:r>
          </w:p>
          <w:p w14:paraId="1556765F" w14:textId="77777777" w:rsidR="00D72F00" w:rsidRDefault="00D72F00" w:rsidP="00D72F00">
            <w:pPr>
              <w:rPr>
                <w:sz w:val="20"/>
                <w:szCs w:val="20"/>
              </w:rPr>
            </w:pPr>
          </w:p>
          <w:p w14:paraId="3107E212" w14:textId="77777777" w:rsidR="00D72F00" w:rsidRDefault="00D72F00" w:rsidP="00D72F00">
            <w:pPr>
              <w:rPr>
                <w:sz w:val="20"/>
                <w:szCs w:val="20"/>
              </w:rPr>
            </w:pPr>
            <w:r>
              <w:rPr>
                <w:sz w:val="20"/>
                <w:szCs w:val="20"/>
              </w:rPr>
              <w:t>You may also apply for a Termination Order if you receive a Pardon.</w:t>
            </w:r>
          </w:p>
          <w:p w14:paraId="167891ED" w14:textId="77777777" w:rsidR="00D72F00" w:rsidRPr="00D72F00" w:rsidRDefault="00D72F00" w:rsidP="00A34464">
            <w:pPr>
              <w:spacing w:before="120" w:after="120"/>
              <w:rPr>
                <w:sz w:val="20"/>
                <w:szCs w:val="20"/>
              </w:rPr>
            </w:pPr>
            <w:r>
              <w:rPr>
                <w:sz w:val="20"/>
                <w:szCs w:val="20"/>
              </w:rPr>
              <w:t>If you are unsuccessful in your application for a Termination Order you must wait 5 years before re-applying.</w:t>
            </w:r>
          </w:p>
        </w:tc>
      </w:tr>
    </w:tbl>
    <w:p w14:paraId="7BACDFE1" w14:textId="77777777" w:rsidR="00D72F00" w:rsidRDefault="00D72F00" w:rsidP="00396EE4">
      <w:pPr>
        <w:rPr>
          <w:b/>
          <w:sz w:val="20"/>
          <w:szCs w:val="20"/>
        </w:rPr>
      </w:pPr>
    </w:p>
    <w:p w14:paraId="3215BC24" w14:textId="77777777" w:rsidR="00396EE4" w:rsidRDefault="00396EE4" w:rsidP="00396EE4">
      <w:pPr>
        <w:rPr>
          <w:b/>
          <w:sz w:val="20"/>
          <w:szCs w:val="20"/>
        </w:rPr>
      </w:pPr>
    </w:p>
    <w:p w14:paraId="06DF7F3B" w14:textId="77777777" w:rsidR="00D72F00" w:rsidRDefault="00D72F00" w:rsidP="007B2A52">
      <w:pPr>
        <w:jc w:val="center"/>
        <w:rPr>
          <w:rFonts w:ascii="Arial" w:hAnsi="Arial" w:cs="Arial"/>
          <w:sz w:val="24"/>
          <w:szCs w:val="24"/>
        </w:rPr>
      </w:pPr>
    </w:p>
    <w:p w14:paraId="4720BF38" w14:textId="77777777" w:rsidR="00D72F00" w:rsidRDefault="00D72F00" w:rsidP="007B2A52">
      <w:pPr>
        <w:jc w:val="center"/>
        <w:rPr>
          <w:rFonts w:ascii="Arial" w:hAnsi="Arial" w:cs="Arial"/>
          <w:sz w:val="24"/>
          <w:szCs w:val="24"/>
        </w:rPr>
      </w:pPr>
    </w:p>
    <w:p w14:paraId="4E549771" w14:textId="77777777" w:rsidR="00D72F00" w:rsidRDefault="00D72F00" w:rsidP="007B2A52">
      <w:pPr>
        <w:jc w:val="center"/>
        <w:rPr>
          <w:rFonts w:ascii="Arial" w:hAnsi="Arial" w:cs="Arial"/>
          <w:sz w:val="24"/>
          <w:szCs w:val="24"/>
        </w:rPr>
      </w:pPr>
    </w:p>
    <w:p w14:paraId="1E42AA90" w14:textId="77777777" w:rsidR="005332D4" w:rsidRDefault="005332D4" w:rsidP="00D72F00">
      <w:pPr>
        <w:rPr>
          <w:rFonts w:ascii="Arial" w:hAnsi="Arial" w:cs="Arial"/>
          <w:sz w:val="24"/>
          <w:szCs w:val="24"/>
        </w:rPr>
        <w:sectPr w:rsidR="005332D4" w:rsidSect="00D72F00">
          <w:type w:val="continuous"/>
          <w:pgSz w:w="12240" w:h="20160"/>
          <w:pgMar w:top="720" w:right="720" w:bottom="720" w:left="720" w:header="720" w:footer="720" w:gutter="0"/>
          <w:cols w:num="2" w:space="720"/>
        </w:sectPr>
      </w:pPr>
    </w:p>
    <w:tbl>
      <w:tblPr>
        <w:tblStyle w:val="TableGrid"/>
        <w:tblW w:w="11250" w:type="dxa"/>
        <w:tblInd w:w="-275" w:type="dxa"/>
        <w:tblLook w:val="04A0" w:firstRow="1" w:lastRow="0" w:firstColumn="1" w:lastColumn="0" w:noHBand="0" w:noVBand="1"/>
      </w:tblPr>
      <w:tblGrid>
        <w:gridCol w:w="11250"/>
      </w:tblGrid>
      <w:tr w:rsidR="00D72F00" w14:paraId="5CBD5F28" w14:textId="77777777" w:rsidTr="009B0D4B">
        <w:tc>
          <w:tcPr>
            <w:tcW w:w="11250" w:type="dxa"/>
          </w:tcPr>
          <w:p w14:paraId="7E9607FD" w14:textId="77777777" w:rsidR="009F052D" w:rsidRPr="005332D4" w:rsidRDefault="005332D4" w:rsidP="009F052D">
            <w:pPr>
              <w:rPr>
                <w:rFonts w:cstheme="minorHAnsi"/>
                <w:sz w:val="24"/>
                <w:szCs w:val="24"/>
              </w:rPr>
            </w:pPr>
            <w:r w:rsidRPr="005332D4">
              <w:rPr>
                <w:rFonts w:cstheme="minorHAnsi"/>
                <w:sz w:val="24"/>
                <w:szCs w:val="24"/>
              </w:rPr>
              <w:t xml:space="preserve">This information sheet is only a summary of your obligations. Please see a lawyer for advice. Refer to the </w:t>
            </w:r>
            <w:r w:rsidRPr="00A34464">
              <w:rPr>
                <w:rFonts w:cstheme="minorHAnsi"/>
                <w:i/>
                <w:sz w:val="24"/>
                <w:szCs w:val="24"/>
              </w:rPr>
              <w:t>Act</w:t>
            </w:r>
            <w:r w:rsidRPr="005332D4">
              <w:rPr>
                <w:rFonts w:cstheme="minorHAnsi"/>
                <w:sz w:val="24"/>
                <w:szCs w:val="24"/>
              </w:rPr>
              <w:t xml:space="preserve"> for the specific wording: </w:t>
            </w:r>
            <w:hyperlink r:id="rId7" w:history="1">
              <w:r w:rsidR="009F052D" w:rsidRPr="002E4CB7">
                <w:rPr>
                  <w:rStyle w:val="Hyperlink"/>
                  <w:rFonts w:cstheme="minorHAnsi"/>
                  <w:sz w:val="24"/>
                  <w:szCs w:val="24"/>
                </w:rPr>
                <w:t>http://www.parl.ca/DocumentViewer/en/37-3/bill/C-16/royal-assent</w:t>
              </w:r>
            </w:hyperlink>
            <w:r w:rsidR="009F052D">
              <w:rPr>
                <w:rFonts w:cstheme="minorHAnsi"/>
                <w:sz w:val="24"/>
                <w:szCs w:val="24"/>
              </w:rPr>
              <w:t xml:space="preserve">  </w:t>
            </w:r>
          </w:p>
        </w:tc>
      </w:tr>
    </w:tbl>
    <w:p w14:paraId="67F8713F" w14:textId="77777777" w:rsidR="004E4C75" w:rsidRDefault="004E4C75" w:rsidP="007B2A52">
      <w:pPr>
        <w:jc w:val="center"/>
        <w:rPr>
          <w:rFonts w:ascii="Arial" w:hAnsi="Arial" w:cs="Arial"/>
          <w:sz w:val="24"/>
          <w:szCs w:val="24"/>
        </w:rPr>
      </w:pPr>
      <w:r w:rsidRPr="00461DAA">
        <w:rPr>
          <w:rFonts w:ascii="Arial" w:hAnsi="Arial" w:cs="Arial"/>
          <w:sz w:val="24"/>
          <w:szCs w:val="24"/>
        </w:rPr>
        <w:lastRenderedPageBreak/>
        <w:t>In order to register you must contact the Registration Site by phone and set an appointment time for the registration process.</w:t>
      </w:r>
    </w:p>
    <w:p w14:paraId="411D776C" w14:textId="77777777" w:rsidR="00461DAA" w:rsidRPr="00461DAA" w:rsidRDefault="00461DAA" w:rsidP="007B2A52">
      <w:pPr>
        <w:jc w:val="center"/>
        <w:rPr>
          <w:rFonts w:ascii="Arial" w:hAnsi="Arial" w:cs="Arial"/>
          <w:sz w:val="24"/>
          <w:szCs w:val="24"/>
        </w:rPr>
      </w:pPr>
    </w:p>
    <w:p w14:paraId="227B358A" w14:textId="77777777" w:rsidR="00325C9C" w:rsidRPr="00461DAA" w:rsidRDefault="00325C9C" w:rsidP="007B2A52">
      <w:pPr>
        <w:jc w:val="center"/>
        <w:rPr>
          <w:rFonts w:ascii="Arial" w:hAnsi="Arial" w:cs="Arial"/>
          <w:sz w:val="24"/>
          <w:szCs w:val="24"/>
        </w:rPr>
      </w:pPr>
    </w:p>
    <w:p w14:paraId="6BC1B7A9" w14:textId="77777777" w:rsidR="00325C9C" w:rsidRDefault="00E673A2" w:rsidP="00325C9C">
      <w:pPr>
        <w:rPr>
          <w:rFonts w:ascii="Arial" w:hAnsi="Arial" w:cs="Arial"/>
          <w:b/>
          <w:sz w:val="24"/>
          <w:szCs w:val="24"/>
          <w:u w:val="single"/>
        </w:rPr>
      </w:pPr>
      <w:r w:rsidRPr="00461DAA">
        <w:rPr>
          <w:rFonts w:ascii="Arial" w:hAnsi="Arial" w:cs="Arial"/>
          <w:b/>
          <w:sz w:val="24"/>
          <w:szCs w:val="24"/>
          <w:u w:val="single"/>
        </w:rPr>
        <w:t>Nova Scotia Registration Centres</w:t>
      </w:r>
      <w:r w:rsidRPr="00461DAA">
        <w:rPr>
          <w:rFonts w:ascii="Arial" w:hAnsi="Arial" w:cs="Arial"/>
          <w:b/>
          <w:sz w:val="24"/>
          <w:szCs w:val="24"/>
        </w:rPr>
        <w:tab/>
      </w:r>
      <w:r w:rsidRPr="00461DAA">
        <w:rPr>
          <w:rFonts w:ascii="Arial" w:hAnsi="Arial" w:cs="Arial"/>
          <w:b/>
          <w:sz w:val="24"/>
          <w:szCs w:val="24"/>
        </w:rPr>
        <w:tab/>
      </w:r>
      <w:r w:rsidRPr="00461DAA">
        <w:rPr>
          <w:rFonts w:ascii="Arial" w:hAnsi="Arial" w:cs="Arial"/>
          <w:b/>
          <w:sz w:val="24"/>
          <w:szCs w:val="24"/>
        </w:rPr>
        <w:tab/>
      </w:r>
      <w:r w:rsidRPr="00461DAA">
        <w:rPr>
          <w:rFonts w:ascii="Arial" w:hAnsi="Arial" w:cs="Arial"/>
          <w:b/>
          <w:sz w:val="24"/>
          <w:szCs w:val="24"/>
        </w:rPr>
        <w:tab/>
      </w:r>
      <w:r w:rsidR="00461DAA">
        <w:rPr>
          <w:rFonts w:ascii="Arial" w:hAnsi="Arial" w:cs="Arial"/>
          <w:b/>
          <w:sz w:val="24"/>
          <w:szCs w:val="24"/>
        </w:rPr>
        <w:tab/>
      </w:r>
      <w:r w:rsidRPr="00461DAA">
        <w:rPr>
          <w:rFonts w:ascii="Arial" w:hAnsi="Arial" w:cs="Arial"/>
          <w:b/>
          <w:sz w:val="24"/>
          <w:szCs w:val="24"/>
          <w:u w:val="single"/>
        </w:rPr>
        <w:t>Areas Services</w:t>
      </w:r>
    </w:p>
    <w:p w14:paraId="01AFC802" w14:textId="77777777" w:rsidR="00461DAA" w:rsidRPr="00461DAA" w:rsidRDefault="00461DAA" w:rsidP="00325C9C">
      <w:pPr>
        <w:rPr>
          <w:rFonts w:ascii="Arial" w:hAnsi="Arial" w:cs="Arial"/>
          <w:b/>
          <w:sz w:val="24"/>
          <w:szCs w:val="24"/>
        </w:rPr>
      </w:pPr>
    </w:p>
    <w:p w14:paraId="4F98A0B5" w14:textId="77777777" w:rsidR="00E673A2" w:rsidRPr="00461DAA" w:rsidRDefault="00E673A2" w:rsidP="00E673A2">
      <w:pPr>
        <w:rPr>
          <w:rFonts w:ascii="Arial" w:hAnsi="Arial" w:cs="Arial"/>
          <w:sz w:val="24"/>
          <w:szCs w:val="24"/>
        </w:rPr>
      </w:pPr>
    </w:p>
    <w:p w14:paraId="2D5A3180" w14:textId="77777777" w:rsidR="004E4C75" w:rsidRPr="00461DAA" w:rsidRDefault="00E673A2" w:rsidP="00E673A2">
      <w:pPr>
        <w:pStyle w:val="ListParagraph"/>
        <w:numPr>
          <w:ilvl w:val="0"/>
          <w:numId w:val="7"/>
        </w:numPr>
        <w:rPr>
          <w:rFonts w:ascii="Arial" w:hAnsi="Arial" w:cs="Arial"/>
          <w:sz w:val="24"/>
          <w:szCs w:val="24"/>
        </w:rPr>
      </w:pPr>
      <w:r w:rsidRPr="00461DAA">
        <w:rPr>
          <w:rFonts w:ascii="Arial" w:hAnsi="Arial" w:cs="Arial"/>
          <w:sz w:val="24"/>
          <w:szCs w:val="24"/>
        </w:rPr>
        <w:t>Baddeck RCMP Detachment</w:t>
      </w:r>
      <w:r w:rsidRPr="00461DAA">
        <w:rPr>
          <w:rFonts w:ascii="Arial" w:hAnsi="Arial" w:cs="Arial"/>
          <w:sz w:val="24"/>
          <w:szCs w:val="24"/>
        </w:rPr>
        <w:tab/>
      </w:r>
      <w:r w:rsidR="004E4C75" w:rsidRPr="00461DAA">
        <w:rPr>
          <w:rFonts w:ascii="Arial" w:hAnsi="Arial" w:cs="Arial"/>
          <w:sz w:val="24"/>
          <w:szCs w:val="24"/>
        </w:rPr>
        <w:fldChar w:fldCharType="begin"/>
      </w:r>
      <w:r w:rsidR="004E4C75" w:rsidRPr="00461DAA">
        <w:rPr>
          <w:rFonts w:ascii="Arial" w:hAnsi="Arial" w:cs="Arial"/>
          <w:sz w:val="24"/>
          <w:szCs w:val="24"/>
        </w:rPr>
        <w:instrText xml:space="preserve"> SEQ CHAPTER \h \r 1</w:instrText>
      </w:r>
      <w:r w:rsidR="004E4C75" w:rsidRPr="00461DAA">
        <w:rPr>
          <w:rFonts w:ascii="Arial" w:hAnsi="Arial" w:cs="Arial"/>
          <w:sz w:val="24"/>
          <w:szCs w:val="24"/>
        </w:rPr>
        <w:fldChar w:fldCharType="end"/>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00461DAA">
        <w:rPr>
          <w:rFonts w:ascii="Arial" w:hAnsi="Arial" w:cs="Arial"/>
          <w:sz w:val="24"/>
          <w:szCs w:val="24"/>
        </w:rPr>
        <w:tab/>
      </w:r>
      <w:r w:rsidRPr="00461DAA">
        <w:rPr>
          <w:rFonts w:ascii="Arial" w:hAnsi="Arial" w:cs="Arial"/>
          <w:sz w:val="24"/>
          <w:szCs w:val="24"/>
        </w:rPr>
        <w:t xml:space="preserve">Inverness </w:t>
      </w:r>
      <w:bookmarkStart w:id="4" w:name="_Hlk494718848"/>
      <w:r w:rsidRPr="00461DAA">
        <w:rPr>
          <w:rFonts w:ascii="Arial" w:hAnsi="Arial" w:cs="Arial"/>
          <w:sz w:val="24"/>
          <w:szCs w:val="24"/>
        </w:rPr>
        <w:t xml:space="preserve">County    </w:t>
      </w:r>
      <w:bookmarkEnd w:id="4"/>
      <w:r w:rsidRPr="00461DAA">
        <w:rPr>
          <w:rFonts w:ascii="Arial" w:hAnsi="Arial" w:cs="Arial"/>
          <w:sz w:val="24"/>
          <w:szCs w:val="24"/>
        </w:rPr>
        <w:t xml:space="preserve"> </w:t>
      </w:r>
    </w:p>
    <w:p w14:paraId="7829BBA3" w14:textId="77777777" w:rsidR="004E4C75" w:rsidRPr="00461DAA" w:rsidRDefault="00E673A2" w:rsidP="007B2A52">
      <w:pPr>
        <w:rPr>
          <w:rFonts w:ascii="Arial" w:hAnsi="Arial" w:cs="Arial"/>
          <w:sz w:val="24"/>
          <w:szCs w:val="24"/>
        </w:rPr>
      </w:pPr>
      <w:r w:rsidRPr="00461DAA">
        <w:rPr>
          <w:rFonts w:ascii="Arial" w:hAnsi="Arial" w:cs="Arial"/>
          <w:sz w:val="24"/>
          <w:szCs w:val="24"/>
        </w:rPr>
        <w:t xml:space="preserve">    </w:t>
      </w:r>
      <w:r w:rsidRPr="00461DAA">
        <w:rPr>
          <w:rFonts w:ascii="Arial" w:hAnsi="Arial" w:cs="Arial"/>
          <w:sz w:val="24"/>
          <w:szCs w:val="24"/>
        </w:rPr>
        <w:tab/>
        <w:t>16 Hillcrest Drive</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00461DAA">
        <w:rPr>
          <w:rFonts w:ascii="Arial" w:hAnsi="Arial" w:cs="Arial"/>
          <w:sz w:val="24"/>
          <w:szCs w:val="24"/>
        </w:rPr>
        <w:tab/>
      </w:r>
      <w:r w:rsidRPr="00461DAA">
        <w:rPr>
          <w:rFonts w:ascii="Arial" w:hAnsi="Arial" w:cs="Arial"/>
          <w:sz w:val="24"/>
          <w:szCs w:val="24"/>
        </w:rPr>
        <w:t>Richmond County</w:t>
      </w:r>
    </w:p>
    <w:p w14:paraId="741048A2" w14:textId="77777777" w:rsidR="00E673A2" w:rsidRPr="00461DAA" w:rsidRDefault="00E673A2" w:rsidP="00E673A2">
      <w:pPr>
        <w:rPr>
          <w:rFonts w:ascii="Arial" w:hAnsi="Arial" w:cs="Arial"/>
          <w:sz w:val="24"/>
          <w:szCs w:val="24"/>
        </w:rPr>
      </w:pPr>
      <w:r w:rsidRPr="00461DAA">
        <w:rPr>
          <w:rFonts w:ascii="Arial" w:hAnsi="Arial" w:cs="Arial"/>
          <w:sz w:val="24"/>
          <w:szCs w:val="24"/>
        </w:rPr>
        <w:tab/>
        <w:t xml:space="preserve">PO Box 400, </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00461DAA">
        <w:rPr>
          <w:rFonts w:ascii="Arial" w:hAnsi="Arial" w:cs="Arial"/>
          <w:sz w:val="24"/>
          <w:szCs w:val="24"/>
        </w:rPr>
        <w:tab/>
      </w:r>
      <w:r w:rsidRPr="00461DAA">
        <w:rPr>
          <w:rFonts w:ascii="Arial" w:hAnsi="Arial" w:cs="Arial"/>
          <w:sz w:val="24"/>
          <w:szCs w:val="24"/>
        </w:rPr>
        <w:t>Victoria County</w:t>
      </w:r>
    </w:p>
    <w:p w14:paraId="2FBF68C3" w14:textId="77777777" w:rsidR="00E673A2" w:rsidRPr="00461DAA" w:rsidRDefault="00E673A2" w:rsidP="00E673A2">
      <w:pPr>
        <w:rPr>
          <w:rFonts w:ascii="Arial" w:hAnsi="Arial" w:cs="Arial"/>
          <w:sz w:val="24"/>
          <w:szCs w:val="24"/>
        </w:rPr>
      </w:pPr>
      <w:r w:rsidRPr="00461DAA">
        <w:rPr>
          <w:rFonts w:ascii="Arial" w:hAnsi="Arial" w:cs="Arial"/>
          <w:sz w:val="24"/>
          <w:szCs w:val="24"/>
        </w:rPr>
        <w:t xml:space="preserve">   </w:t>
      </w:r>
      <w:r w:rsidRPr="00461DAA">
        <w:rPr>
          <w:rFonts w:ascii="Arial" w:hAnsi="Arial" w:cs="Arial"/>
          <w:sz w:val="24"/>
          <w:szCs w:val="24"/>
        </w:rPr>
        <w:tab/>
        <w:t>Baddeck, Nova Scotia B0E 1B0</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00461DAA">
        <w:rPr>
          <w:rFonts w:ascii="Arial" w:hAnsi="Arial" w:cs="Arial"/>
          <w:sz w:val="24"/>
          <w:szCs w:val="24"/>
        </w:rPr>
        <w:tab/>
      </w:r>
      <w:r w:rsidRPr="00461DAA">
        <w:rPr>
          <w:rFonts w:ascii="Arial" w:hAnsi="Arial" w:cs="Arial"/>
          <w:sz w:val="24"/>
          <w:szCs w:val="24"/>
        </w:rPr>
        <w:t>Eskasoni Reserve</w:t>
      </w:r>
    </w:p>
    <w:p w14:paraId="5D22C8B2" w14:textId="77777777" w:rsidR="00E673A2" w:rsidRPr="00461DAA" w:rsidRDefault="00E673A2" w:rsidP="00E673A2">
      <w:pPr>
        <w:rPr>
          <w:rFonts w:ascii="Arial" w:hAnsi="Arial" w:cs="Arial"/>
          <w:sz w:val="24"/>
          <w:szCs w:val="24"/>
        </w:rPr>
      </w:pPr>
      <w:r w:rsidRPr="00461DAA">
        <w:rPr>
          <w:rFonts w:ascii="Arial" w:hAnsi="Arial" w:cs="Arial"/>
          <w:sz w:val="24"/>
          <w:szCs w:val="24"/>
        </w:rPr>
        <w:t xml:space="preserve">    </w:t>
      </w:r>
      <w:r w:rsidRPr="00461DAA">
        <w:rPr>
          <w:rFonts w:ascii="Arial" w:hAnsi="Arial" w:cs="Arial"/>
          <w:sz w:val="24"/>
          <w:szCs w:val="24"/>
        </w:rPr>
        <w:tab/>
      </w:r>
      <w:r w:rsidR="00461DAA" w:rsidRPr="00461DAA">
        <w:rPr>
          <w:rFonts w:ascii="Arial" w:hAnsi="Arial" w:cs="Arial"/>
          <w:sz w:val="24"/>
          <w:szCs w:val="24"/>
        </w:rPr>
        <w:t>902-</w:t>
      </w:r>
      <w:r w:rsidRPr="00461DAA">
        <w:rPr>
          <w:rFonts w:ascii="Arial" w:hAnsi="Arial" w:cs="Arial"/>
          <w:sz w:val="24"/>
          <w:szCs w:val="24"/>
        </w:rPr>
        <w:t>295-2350</w:t>
      </w:r>
    </w:p>
    <w:p w14:paraId="1A7A35EC" w14:textId="77777777" w:rsidR="00E673A2" w:rsidRPr="00461DAA" w:rsidRDefault="00E673A2" w:rsidP="00E673A2">
      <w:pPr>
        <w:rPr>
          <w:rFonts w:ascii="Arial" w:hAnsi="Arial" w:cs="Arial"/>
          <w:sz w:val="24"/>
          <w:szCs w:val="24"/>
        </w:rPr>
      </w:pPr>
    </w:p>
    <w:p w14:paraId="5D736FBB" w14:textId="77777777" w:rsidR="00E673A2" w:rsidRPr="00461DAA" w:rsidRDefault="00E673A2" w:rsidP="00461DAA">
      <w:pPr>
        <w:pStyle w:val="ListParagraph"/>
        <w:numPr>
          <w:ilvl w:val="0"/>
          <w:numId w:val="7"/>
        </w:numPr>
        <w:rPr>
          <w:rFonts w:ascii="Arial" w:hAnsi="Arial" w:cs="Arial"/>
          <w:sz w:val="24"/>
          <w:szCs w:val="24"/>
        </w:rPr>
      </w:pPr>
      <w:r w:rsidRPr="00461DAA">
        <w:rPr>
          <w:rFonts w:ascii="Arial" w:hAnsi="Arial" w:cs="Arial"/>
          <w:sz w:val="24"/>
          <w:szCs w:val="24"/>
        </w:rPr>
        <w:t>Bible Hill RCMP Detachment</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00461DAA">
        <w:rPr>
          <w:rFonts w:ascii="Arial" w:hAnsi="Arial" w:cs="Arial"/>
          <w:sz w:val="24"/>
          <w:szCs w:val="24"/>
        </w:rPr>
        <w:tab/>
      </w:r>
      <w:r w:rsidRPr="00461DAA">
        <w:rPr>
          <w:rFonts w:ascii="Arial" w:hAnsi="Arial" w:cs="Arial"/>
          <w:sz w:val="24"/>
          <w:szCs w:val="24"/>
        </w:rPr>
        <w:t>Colchester</w:t>
      </w:r>
      <w:r w:rsidR="00461DAA" w:rsidRPr="00461DAA">
        <w:rPr>
          <w:rFonts w:ascii="Arial" w:hAnsi="Arial" w:cs="Arial"/>
          <w:sz w:val="24"/>
          <w:szCs w:val="24"/>
        </w:rPr>
        <w:t xml:space="preserve"> County    </w:t>
      </w:r>
    </w:p>
    <w:p w14:paraId="30924056" w14:textId="77777777" w:rsidR="00E673A2" w:rsidRPr="00461DAA" w:rsidRDefault="00E673A2" w:rsidP="00E673A2">
      <w:pPr>
        <w:ind w:firstLine="720"/>
        <w:rPr>
          <w:rFonts w:ascii="Arial" w:hAnsi="Arial" w:cs="Arial"/>
          <w:sz w:val="24"/>
          <w:szCs w:val="24"/>
        </w:rPr>
      </w:pPr>
      <w:r w:rsidRPr="00461DAA">
        <w:rPr>
          <w:rFonts w:ascii="Arial" w:hAnsi="Arial" w:cs="Arial"/>
          <w:sz w:val="24"/>
          <w:szCs w:val="24"/>
        </w:rPr>
        <w:t>283 Pictou Road</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00461DAA">
        <w:rPr>
          <w:rFonts w:ascii="Arial" w:hAnsi="Arial" w:cs="Arial"/>
          <w:sz w:val="24"/>
          <w:szCs w:val="24"/>
        </w:rPr>
        <w:tab/>
      </w:r>
      <w:r w:rsidRPr="00461DAA">
        <w:rPr>
          <w:rFonts w:ascii="Arial" w:hAnsi="Arial" w:cs="Arial"/>
          <w:sz w:val="24"/>
          <w:szCs w:val="24"/>
        </w:rPr>
        <w:t>Cumberland</w:t>
      </w:r>
      <w:r w:rsidR="00461DAA" w:rsidRPr="00461DAA">
        <w:rPr>
          <w:rFonts w:ascii="Arial" w:hAnsi="Arial" w:cs="Arial"/>
          <w:sz w:val="24"/>
          <w:szCs w:val="24"/>
        </w:rPr>
        <w:t xml:space="preserve"> County    </w:t>
      </w:r>
    </w:p>
    <w:p w14:paraId="75BAF031" w14:textId="77777777" w:rsidR="00D30589" w:rsidRDefault="00E673A2" w:rsidP="00E673A2">
      <w:pPr>
        <w:ind w:firstLine="720"/>
        <w:rPr>
          <w:rFonts w:ascii="Arial" w:hAnsi="Arial" w:cs="Arial"/>
          <w:sz w:val="24"/>
          <w:szCs w:val="24"/>
        </w:rPr>
      </w:pPr>
      <w:r w:rsidRPr="00461DAA">
        <w:rPr>
          <w:rFonts w:ascii="Arial" w:hAnsi="Arial" w:cs="Arial"/>
          <w:sz w:val="24"/>
          <w:szCs w:val="24"/>
        </w:rPr>
        <w:t>Bible Hill, Nova Scotia B2N 5V3</w:t>
      </w:r>
      <w:r w:rsidR="00461DAA">
        <w:rPr>
          <w:rFonts w:ascii="Arial" w:hAnsi="Arial" w:cs="Arial"/>
          <w:sz w:val="24"/>
          <w:szCs w:val="24"/>
        </w:rPr>
        <w:tab/>
      </w:r>
      <w:r w:rsidR="00461DAA">
        <w:rPr>
          <w:rFonts w:ascii="Arial" w:hAnsi="Arial" w:cs="Arial"/>
          <w:sz w:val="24"/>
          <w:szCs w:val="24"/>
        </w:rPr>
        <w:tab/>
      </w:r>
      <w:r w:rsidR="00461DAA">
        <w:rPr>
          <w:rFonts w:ascii="Arial" w:hAnsi="Arial" w:cs="Arial"/>
          <w:sz w:val="24"/>
          <w:szCs w:val="24"/>
        </w:rPr>
        <w:tab/>
      </w:r>
      <w:r w:rsidR="00461DAA">
        <w:rPr>
          <w:rFonts w:ascii="Arial" w:hAnsi="Arial" w:cs="Arial"/>
          <w:sz w:val="24"/>
          <w:szCs w:val="24"/>
        </w:rPr>
        <w:tab/>
      </w:r>
      <w:r w:rsidR="00D30589">
        <w:rPr>
          <w:rFonts w:ascii="Arial" w:hAnsi="Arial" w:cs="Arial"/>
          <w:sz w:val="24"/>
          <w:szCs w:val="24"/>
        </w:rPr>
        <w:tab/>
      </w:r>
      <w:r w:rsidRPr="00461DAA">
        <w:rPr>
          <w:rFonts w:ascii="Arial" w:hAnsi="Arial" w:cs="Arial"/>
          <w:sz w:val="24"/>
          <w:szCs w:val="24"/>
        </w:rPr>
        <w:t>Hants County</w:t>
      </w:r>
      <w:r w:rsidR="00D30589">
        <w:rPr>
          <w:rFonts w:ascii="Arial" w:hAnsi="Arial" w:cs="Arial"/>
          <w:sz w:val="24"/>
          <w:szCs w:val="24"/>
        </w:rPr>
        <w:t>,</w:t>
      </w:r>
      <w:r w:rsidRPr="00461DAA">
        <w:rPr>
          <w:rFonts w:ascii="Arial" w:hAnsi="Arial" w:cs="Arial"/>
          <w:sz w:val="24"/>
          <w:szCs w:val="24"/>
        </w:rPr>
        <w:t xml:space="preserve"> East of </w:t>
      </w:r>
    </w:p>
    <w:p w14:paraId="1F9D768C" w14:textId="77777777" w:rsidR="00E673A2" w:rsidRPr="00461DAA" w:rsidRDefault="00E673A2" w:rsidP="00E673A2">
      <w:pPr>
        <w:ind w:firstLine="720"/>
        <w:rPr>
          <w:rFonts w:ascii="Arial" w:hAnsi="Arial" w:cs="Arial"/>
          <w:sz w:val="24"/>
          <w:szCs w:val="24"/>
        </w:rPr>
      </w:pPr>
      <w:r w:rsidRPr="00461DAA">
        <w:rPr>
          <w:rFonts w:ascii="Arial" w:hAnsi="Arial" w:cs="Arial"/>
          <w:sz w:val="24"/>
          <w:szCs w:val="24"/>
        </w:rPr>
        <w:t>PO Box 1585, Truro N.S., B2N 5V3</w:t>
      </w:r>
      <w:r w:rsidR="00D30589">
        <w:rPr>
          <w:rFonts w:ascii="Arial" w:hAnsi="Arial" w:cs="Arial"/>
          <w:sz w:val="24"/>
          <w:szCs w:val="24"/>
        </w:rPr>
        <w:tab/>
      </w:r>
      <w:r w:rsidR="00D30589">
        <w:rPr>
          <w:rFonts w:ascii="Arial" w:hAnsi="Arial" w:cs="Arial"/>
          <w:sz w:val="24"/>
          <w:szCs w:val="24"/>
        </w:rPr>
        <w:tab/>
      </w:r>
      <w:r w:rsidR="00D30589">
        <w:rPr>
          <w:rFonts w:ascii="Arial" w:hAnsi="Arial" w:cs="Arial"/>
          <w:sz w:val="24"/>
          <w:szCs w:val="24"/>
        </w:rPr>
        <w:tab/>
      </w:r>
      <w:r w:rsidR="00D30589">
        <w:rPr>
          <w:rFonts w:ascii="Arial" w:hAnsi="Arial" w:cs="Arial"/>
          <w:sz w:val="24"/>
          <w:szCs w:val="24"/>
        </w:rPr>
        <w:tab/>
      </w:r>
      <w:r w:rsidR="00D30589" w:rsidRPr="00D30589">
        <w:rPr>
          <w:rFonts w:ascii="Arial" w:hAnsi="Arial" w:cs="Arial"/>
          <w:sz w:val="24"/>
          <w:szCs w:val="24"/>
        </w:rPr>
        <w:t>Highway 101</w:t>
      </w:r>
    </w:p>
    <w:p w14:paraId="76D99E51" w14:textId="77777777" w:rsidR="00E673A2" w:rsidRPr="00461DAA" w:rsidRDefault="00461DAA" w:rsidP="00E673A2">
      <w:pPr>
        <w:ind w:firstLine="720"/>
        <w:rPr>
          <w:rFonts w:ascii="Arial" w:hAnsi="Arial" w:cs="Arial"/>
          <w:sz w:val="24"/>
          <w:szCs w:val="24"/>
        </w:rPr>
      </w:pPr>
      <w:r w:rsidRPr="00461DAA">
        <w:rPr>
          <w:rFonts w:ascii="Arial" w:hAnsi="Arial" w:cs="Arial"/>
          <w:sz w:val="24"/>
          <w:szCs w:val="24"/>
        </w:rPr>
        <w:t>902-</w:t>
      </w:r>
      <w:r w:rsidR="00E673A2" w:rsidRPr="00461DAA">
        <w:rPr>
          <w:rFonts w:ascii="Arial" w:hAnsi="Arial" w:cs="Arial"/>
          <w:sz w:val="24"/>
          <w:szCs w:val="24"/>
        </w:rPr>
        <w:t>893-6820</w:t>
      </w:r>
    </w:p>
    <w:p w14:paraId="159B71E1" w14:textId="77777777" w:rsidR="00E673A2" w:rsidRPr="00461DAA" w:rsidRDefault="00E673A2" w:rsidP="00E673A2">
      <w:pPr>
        <w:rPr>
          <w:rFonts w:ascii="Arial" w:hAnsi="Arial" w:cs="Arial"/>
          <w:sz w:val="24"/>
          <w:szCs w:val="24"/>
        </w:rPr>
      </w:pPr>
    </w:p>
    <w:p w14:paraId="076C804F" w14:textId="77777777" w:rsidR="00E673A2" w:rsidRPr="00461DAA" w:rsidRDefault="00E673A2" w:rsidP="00461DAA">
      <w:pPr>
        <w:pStyle w:val="ListParagraph"/>
        <w:numPr>
          <w:ilvl w:val="0"/>
          <w:numId w:val="7"/>
        </w:numPr>
        <w:rPr>
          <w:rFonts w:ascii="Arial" w:hAnsi="Arial" w:cs="Arial"/>
          <w:sz w:val="24"/>
          <w:szCs w:val="24"/>
        </w:rPr>
      </w:pPr>
      <w:r w:rsidRPr="00461DAA">
        <w:rPr>
          <w:rFonts w:ascii="Arial" w:hAnsi="Arial" w:cs="Arial"/>
          <w:sz w:val="24"/>
          <w:szCs w:val="24"/>
        </w:rPr>
        <w:t>Lunenburg County RCMP Detachment</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00461DAA">
        <w:rPr>
          <w:rFonts w:ascii="Arial" w:hAnsi="Arial" w:cs="Arial"/>
          <w:sz w:val="24"/>
          <w:szCs w:val="24"/>
        </w:rPr>
        <w:tab/>
      </w:r>
      <w:r w:rsidRPr="00461DAA">
        <w:rPr>
          <w:rFonts w:ascii="Arial" w:hAnsi="Arial" w:cs="Arial"/>
          <w:sz w:val="24"/>
          <w:szCs w:val="24"/>
        </w:rPr>
        <w:t>Lunenburg</w:t>
      </w:r>
      <w:r w:rsidR="00461DAA" w:rsidRPr="00461DAA">
        <w:rPr>
          <w:rFonts w:ascii="Arial" w:hAnsi="Arial" w:cs="Arial"/>
          <w:sz w:val="24"/>
          <w:szCs w:val="24"/>
        </w:rPr>
        <w:t xml:space="preserve"> County    </w:t>
      </w:r>
    </w:p>
    <w:p w14:paraId="688319AF" w14:textId="77777777" w:rsidR="00E673A2" w:rsidRPr="00461DAA" w:rsidRDefault="00E673A2" w:rsidP="00E673A2">
      <w:pPr>
        <w:ind w:firstLine="720"/>
        <w:rPr>
          <w:rFonts w:ascii="Arial" w:hAnsi="Arial" w:cs="Arial"/>
          <w:sz w:val="24"/>
          <w:szCs w:val="24"/>
        </w:rPr>
      </w:pPr>
      <w:r w:rsidRPr="00461DAA">
        <w:rPr>
          <w:rFonts w:ascii="Arial" w:hAnsi="Arial" w:cs="Arial"/>
          <w:sz w:val="24"/>
          <w:szCs w:val="24"/>
        </w:rPr>
        <w:t>Bridgewater Office</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00461DAA">
        <w:rPr>
          <w:rFonts w:ascii="Arial" w:hAnsi="Arial" w:cs="Arial"/>
          <w:sz w:val="24"/>
          <w:szCs w:val="24"/>
        </w:rPr>
        <w:tab/>
      </w:r>
      <w:r w:rsidRPr="00461DAA">
        <w:rPr>
          <w:rFonts w:ascii="Arial" w:hAnsi="Arial" w:cs="Arial"/>
          <w:sz w:val="24"/>
          <w:szCs w:val="24"/>
        </w:rPr>
        <w:t>Queens</w:t>
      </w:r>
      <w:r w:rsidR="00461DAA" w:rsidRPr="00461DAA">
        <w:rPr>
          <w:rFonts w:ascii="Arial" w:hAnsi="Arial" w:cs="Arial"/>
          <w:sz w:val="24"/>
          <w:szCs w:val="24"/>
        </w:rPr>
        <w:t xml:space="preserve"> County    </w:t>
      </w:r>
    </w:p>
    <w:p w14:paraId="087D3741" w14:textId="77777777" w:rsidR="00E673A2" w:rsidRPr="00461DAA" w:rsidRDefault="00E673A2" w:rsidP="00E673A2">
      <w:pPr>
        <w:ind w:left="720"/>
        <w:rPr>
          <w:rFonts w:ascii="Arial" w:hAnsi="Arial" w:cs="Arial"/>
          <w:sz w:val="24"/>
          <w:szCs w:val="24"/>
        </w:rPr>
      </w:pPr>
      <w:r w:rsidRPr="00461DAA">
        <w:rPr>
          <w:rFonts w:ascii="Arial" w:hAnsi="Arial" w:cs="Arial"/>
          <w:sz w:val="24"/>
          <w:szCs w:val="24"/>
        </w:rPr>
        <w:t>14 Pinegrove Road</w:t>
      </w:r>
    </w:p>
    <w:p w14:paraId="46BD6293" w14:textId="77777777" w:rsidR="00E673A2" w:rsidRPr="00461DAA" w:rsidRDefault="00E673A2" w:rsidP="00E673A2">
      <w:pPr>
        <w:ind w:firstLine="720"/>
        <w:rPr>
          <w:rFonts w:ascii="Arial" w:hAnsi="Arial" w:cs="Arial"/>
          <w:sz w:val="24"/>
          <w:szCs w:val="24"/>
        </w:rPr>
      </w:pPr>
      <w:proofErr w:type="spellStart"/>
      <w:r w:rsidRPr="00461DAA">
        <w:rPr>
          <w:rFonts w:ascii="Arial" w:hAnsi="Arial" w:cs="Arial"/>
          <w:sz w:val="24"/>
          <w:szCs w:val="24"/>
        </w:rPr>
        <w:t>Cookville</w:t>
      </w:r>
      <w:proofErr w:type="spellEnd"/>
      <w:r w:rsidRPr="00461DAA">
        <w:rPr>
          <w:rFonts w:ascii="Arial" w:hAnsi="Arial" w:cs="Arial"/>
          <w:sz w:val="24"/>
          <w:szCs w:val="24"/>
        </w:rPr>
        <w:t>, Nova Scotia B4V 2W1</w:t>
      </w:r>
    </w:p>
    <w:p w14:paraId="6A7B7073" w14:textId="77777777" w:rsidR="00E673A2" w:rsidRPr="00461DAA" w:rsidRDefault="00E673A2" w:rsidP="00E673A2">
      <w:pPr>
        <w:ind w:firstLine="720"/>
        <w:rPr>
          <w:rFonts w:ascii="Arial" w:hAnsi="Arial" w:cs="Arial"/>
          <w:sz w:val="24"/>
          <w:szCs w:val="24"/>
        </w:rPr>
      </w:pPr>
      <w:r w:rsidRPr="00461DAA">
        <w:rPr>
          <w:rFonts w:ascii="Arial" w:hAnsi="Arial" w:cs="Arial"/>
          <w:sz w:val="24"/>
          <w:szCs w:val="24"/>
        </w:rPr>
        <w:t>PO Box 4000, Bridgewater NS, B4V 3V3</w:t>
      </w:r>
    </w:p>
    <w:p w14:paraId="1C95DDD2" w14:textId="77777777" w:rsidR="00E673A2" w:rsidRPr="00461DAA" w:rsidRDefault="00461DAA" w:rsidP="00E673A2">
      <w:pPr>
        <w:ind w:firstLine="720"/>
        <w:rPr>
          <w:rFonts w:ascii="Arial" w:hAnsi="Arial" w:cs="Arial"/>
          <w:sz w:val="24"/>
          <w:szCs w:val="24"/>
        </w:rPr>
      </w:pPr>
      <w:r w:rsidRPr="00461DAA">
        <w:rPr>
          <w:rFonts w:ascii="Arial" w:hAnsi="Arial" w:cs="Arial"/>
          <w:sz w:val="24"/>
          <w:szCs w:val="24"/>
        </w:rPr>
        <w:t>902-</w:t>
      </w:r>
      <w:r w:rsidR="00E673A2" w:rsidRPr="00461DAA">
        <w:rPr>
          <w:rFonts w:ascii="Arial" w:hAnsi="Arial" w:cs="Arial"/>
          <w:sz w:val="24"/>
          <w:szCs w:val="24"/>
        </w:rPr>
        <w:t>527-5555</w:t>
      </w:r>
    </w:p>
    <w:p w14:paraId="3C6B864C" w14:textId="77777777" w:rsidR="0085011B" w:rsidRPr="00461DAA" w:rsidRDefault="0085011B" w:rsidP="00E673A2">
      <w:pPr>
        <w:ind w:firstLine="720"/>
        <w:rPr>
          <w:rFonts w:ascii="Arial" w:hAnsi="Arial" w:cs="Arial"/>
          <w:sz w:val="24"/>
          <w:szCs w:val="24"/>
        </w:rPr>
      </w:pPr>
    </w:p>
    <w:p w14:paraId="040BF69E" w14:textId="77777777" w:rsidR="0085011B" w:rsidRPr="00461DAA" w:rsidRDefault="0085011B" w:rsidP="0085011B">
      <w:pPr>
        <w:pStyle w:val="ListParagraph"/>
        <w:numPr>
          <w:ilvl w:val="0"/>
          <w:numId w:val="7"/>
        </w:numPr>
        <w:rPr>
          <w:rFonts w:ascii="Arial" w:hAnsi="Arial" w:cs="Arial"/>
          <w:sz w:val="24"/>
          <w:szCs w:val="24"/>
        </w:rPr>
      </w:pPr>
      <w:r w:rsidRPr="00461DAA">
        <w:rPr>
          <w:rFonts w:ascii="Arial" w:hAnsi="Arial" w:cs="Arial"/>
          <w:sz w:val="24"/>
          <w:szCs w:val="24"/>
        </w:rPr>
        <w:t>Cape Breton Regional Po</w:t>
      </w:r>
      <w:r w:rsidR="009F052D">
        <w:rPr>
          <w:rFonts w:ascii="Arial" w:hAnsi="Arial" w:cs="Arial"/>
          <w:sz w:val="24"/>
          <w:szCs w:val="24"/>
        </w:rPr>
        <w:t>lice Service (Central Division)</w:t>
      </w:r>
      <w:r w:rsidR="009F052D">
        <w:rPr>
          <w:rFonts w:ascii="Arial" w:hAnsi="Arial" w:cs="Arial"/>
          <w:sz w:val="24"/>
          <w:szCs w:val="24"/>
        </w:rPr>
        <w:tab/>
      </w:r>
      <w:r w:rsidRPr="00461DAA">
        <w:rPr>
          <w:rFonts w:ascii="Arial" w:hAnsi="Arial" w:cs="Arial"/>
          <w:sz w:val="24"/>
          <w:szCs w:val="24"/>
        </w:rPr>
        <w:t xml:space="preserve">Cape Breton Regional </w:t>
      </w:r>
    </w:p>
    <w:p w14:paraId="5A00B92E" w14:textId="77777777" w:rsidR="0085011B" w:rsidRPr="00461DAA" w:rsidRDefault="0085011B" w:rsidP="009F052D">
      <w:pPr>
        <w:ind w:firstLine="720"/>
        <w:rPr>
          <w:rFonts w:ascii="Arial" w:hAnsi="Arial" w:cs="Arial"/>
          <w:sz w:val="24"/>
          <w:szCs w:val="24"/>
        </w:rPr>
      </w:pPr>
      <w:r w:rsidRPr="00461DAA">
        <w:rPr>
          <w:rFonts w:ascii="Arial" w:hAnsi="Arial" w:cs="Arial"/>
          <w:sz w:val="24"/>
          <w:szCs w:val="24"/>
        </w:rPr>
        <w:t>865 Grand Lake Road</w:t>
      </w:r>
      <w:r w:rsidR="009F052D" w:rsidRPr="009F052D">
        <w:t xml:space="preserve"> </w:t>
      </w:r>
      <w:r w:rsidR="009F052D">
        <w:tab/>
      </w:r>
      <w:r w:rsidR="009F052D">
        <w:tab/>
      </w:r>
      <w:r w:rsidR="009F052D">
        <w:tab/>
      </w:r>
      <w:r w:rsidR="009F052D">
        <w:tab/>
      </w:r>
      <w:r w:rsidR="009F052D">
        <w:tab/>
      </w:r>
      <w:r w:rsidR="009F052D">
        <w:tab/>
      </w:r>
      <w:r w:rsidR="009F052D" w:rsidRPr="009F052D">
        <w:rPr>
          <w:rFonts w:ascii="Arial" w:hAnsi="Arial" w:cs="Arial"/>
          <w:sz w:val="24"/>
          <w:szCs w:val="24"/>
        </w:rPr>
        <w:t>Municipality</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t>Sydney, Nova Scotia B1P 6W2</w:t>
      </w:r>
      <w:r w:rsidR="009F052D" w:rsidRPr="009F052D">
        <w:t xml:space="preserve"> </w:t>
      </w:r>
      <w:r w:rsidR="009F052D">
        <w:tab/>
      </w:r>
      <w:r w:rsidR="009F052D">
        <w:tab/>
      </w:r>
      <w:r w:rsidR="009F052D">
        <w:tab/>
      </w:r>
      <w:r w:rsidR="009F052D">
        <w:tab/>
      </w:r>
      <w:r w:rsidR="009F052D">
        <w:tab/>
      </w:r>
      <w:r w:rsidR="009F052D" w:rsidRPr="009F052D">
        <w:rPr>
          <w:rFonts w:ascii="Arial" w:hAnsi="Arial" w:cs="Arial"/>
          <w:sz w:val="24"/>
          <w:szCs w:val="24"/>
        </w:rPr>
        <w:t>Including Membertou Reserve</w:t>
      </w:r>
      <w:r w:rsidR="009F052D" w:rsidRPr="009F052D">
        <w:rPr>
          <w:rFonts w:ascii="Arial" w:hAnsi="Arial" w:cs="Arial"/>
          <w:sz w:val="24"/>
          <w:szCs w:val="24"/>
        </w:rPr>
        <w:tab/>
      </w:r>
      <w:r w:rsidR="00461DAA" w:rsidRPr="00461DAA">
        <w:rPr>
          <w:rFonts w:ascii="Arial" w:hAnsi="Arial" w:cs="Arial"/>
          <w:sz w:val="24"/>
          <w:szCs w:val="24"/>
        </w:rPr>
        <w:t xml:space="preserve"> </w:t>
      </w:r>
    </w:p>
    <w:p w14:paraId="68CCF2E0" w14:textId="77777777" w:rsidR="0085011B" w:rsidRPr="00461DAA" w:rsidRDefault="00461DAA" w:rsidP="0085011B">
      <w:pPr>
        <w:ind w:firstLine="720"/>
        <w:rPr>
          <w:rFonts w:ascii="Arial" w:hAnsi="Arial" w:cs="Arial"/>
          <w:sz w:val="24"/>
          <w:szCs w:val="24"/>
        </w:rPr>
      </w:pPr>
      <w:r w:rsidRPr="00461DAA">
        <w:rPr>
          <w:rFonts w:ascii="Arial" w:hAnsi="Arial" w:cs="Arial"/>
          <w:sz w:val="24"/>
          <w:szCs w:val="24"/>
        </w:rPr>
        <w:t>902-</w:t>
      </w:r>
      <w:r w:rsidR="0085011B" w:rsidRPr="00461DAA">
        <w:rPr>
          <w:rFonts w:ascii="Arial" w:hAnsi="Arial" w:cs="Arial"/>
          <w:sz w:val="24"/>
          <w:szCs w:val="24"/>
        </w:rPr>
        <w:t>563-5168</w:t>
      </w:r>
      <w:r w:rsidR="009F052D">
        <w:rPr>
          <w:rFonts w:ascii="Arial" w:hAnsi="Arial" w:cs="Arial"/>
          <w:sz w:val="24"/>
          <w:szCs w:val="24"/>
        </w:rPr>
        <w:tab/>
      </w:r>
      <w:r w:rsidR="009F052D">
        <w:rPr>
          <w:rFonts w:ascii="Arial" w:hAnsi="Arial" w:cs="Arial"/>
          <w:sz w:val="24"/>
          <w:szCs w:val="24"/>
        </w:rPr>
        <w:tab/>
      </w:r>
      <w:r w:rsidR="009F052D">
        <w:rPr>
          <w:rFonts w:ascii="Arial" w:hAnsi="Arial" w:cs="Arial"/>
          <w:sz w:val="24"/>
          <w:szCs w:val="24"/>
        </w:rPr>
        <w:tab/>
      </w:r>
      <w:r w:rsidR="009F052D">
        <w:rPr>
          <w:rFonts w:ascii="Arial" w:hAnsi="Arial" w:cs="Arial"/>
          <w:sz w:val="24"/>
          <w:szCs w:val="24"/>
        </w:rPr>
        <w:tab/>
      </w:r>
      <w:r w:rsidR="009F052D">
        <w:rPr>
          <w:rFonts w:ascii="Arial" w:hAnsi="Arial" w:cs="Arial"/>
          <w:sz w:val="24"/>
          <w:szCs w:val="24"/>
        </w:rPr>
        <w:tab/>
      </w:r>
      <w:r w:rsidR="009F052D">
        <w:rPr>
          <w:rFonts w:ascii="Arial" w:hAnsi="Arial" w:cs="Arial"/>
          <w:sz w:val="24"/>
          <w:szCs w:val="24"/>
        </w:rPr>
        <w:tab/>
      </w:r>
      <w:r w:rsidR="009F052D">
        <w:rPr>
          <w:rFonts w:ascii="Arial" w:hAnsi="Arial" w:cs="Arial"/>
          <w:sz w:val="24"/>
          <w:szCs w:val="24"/>
        </w:rPr>
        <w:tab/>
      </w:r>
    </w:p>
    <w:p w14:paraId="198E5B10" w14:textId="77777777" w:rsidR="0085011B" w:rsidRPr="00461DAA" w:rsidRDefault="0085011B" w:rsidP="0085011B">
      <w:pPr>
        <w:ind w:firstLine="720"/>
        <w:rPr>
          <w:rFonts w:ascii="Arial" w:hAnsi="Arial" w:cs="Arial"/>
          <w:sz w:val="24"/>
          <w:szCs w:val="24"/>
        </w:rPr>
      </w:pPr>
    </w:p>
    <w:p w14:paraId="05482692" w14:textId="77777777" w:rsidR="0085011B" w:rsidRPr="00461DAA" w:rsidRDefault="0085011B" w:rsidP="0085011B">
      <w:pPr>
        <w:pStyle w:val="ListParagraph"/>
        <w:numPr>
          <w:ilvl w:val="0"/>
          <w:numId w:val="7"/>
        </w:numPr>
        <w:rPr>
          <w:rFonts w:ascii="Arial" w:hAnsi="Arial" w:cs="Arial"/>
          <w:sz w:val="24"/>
          <w:szCs w:val="24"/>
        </w:rPr>
      </w:pPr>
      <w:r w:rsidRPr="00461DAA">
        <w:rPr>
          <w:rFonts w:ascii="Arial" w:hAnsi="Arial" w:cs="Arial"/>
          <w:sz w:val="24"/>
          <w:szCs w:val="24"/>
        </w:rPr>
        <w:t>Halifax Regional Police Headquarters</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t>Halifax Regional Municipality</w:t>
      </w:r>
      <w:r w:rsidRPr="00461DAA">
        <w:rPr>
          <w:rFonts w:ascii="Arial" w:hAnsi="Arial" w:cs="Arial"/>
          <w:sz w:val="24"/>
          <w:szCs w:val="24"/>
        </w:rPr>
        <w:tab/>
      </w:r>
    </w:p>
    <w:p w14:paraId="3BFC5388" w14:textId="77777777" w:rsidR="0085011B" w:rsidRPr="00461DAA" w:rsidRDefault="0085011B" w:rsidP="0085011B">
      <w:pPr>
        <w:ind w:firstLine="720"/>
        <w:rPr>
          <w:rFonts w:ascii="Arial" w:hAnsi="Arial" w:cs="Arial"/>
          <w:sz w:val="24"/>
          <w:szCs w:val="24"/>
        </w:rPr>
      </w:pPr>
      <w:r w:rsidRPr="00461DAA">
        <w:rPr>
          <w:rFonts w:ascii="Arial" w:hAnsi="Arial" w:cs="Arial"/>
          <w:sz w:val="24"/>
          <w:szCs w:val="24"/>
        </w:rPr>
        <w:t>1975 Gottingen Street</w:t>
      </w:r>
    </w:p>
    <w:p w14:paraId="5A1D4D7D" w14:textId="77777777" w:rsidR="0085011B" w:rsidRPr="00461DAA" w:rsidRDefault="0085011B" w:rsidP="0085011B">
      <w:pPr>
        <w:ind w:firstLine="720"/>
        <w:rPr>
          <w:rFonts w:ascii="Arial" w:hAnsi="Arial" w:cs="Arial"/>
          <w:sz w:val="24"/>
          <w:szCs w:val="24"/>
        </w:rPr>
      </w:pPr>
      <w:r w:rsidRPr="00461DAA">
        <w:rPr>
          <w:rFonts w:ascii="Arial" w:hAnsi="Arial" w:cs="Arial"/>
          <w:sz w:val="24"/>
          <w:szCs w:val="24"/>
        </w:rPr>
        <w:t>Halifax, Nova Scotia B3J 2H1</w:t>
      </w:r>
    </w:p>
    <w:p w14:paraId="3132A062" w14:textId="77777777" w:rsidR="0085011B" w:rsidRPr="00461DAA" w:rsidRDefault="00461DAA" w:rsidP="0085011B">
      <w:pPr>
        <w:ind w:firstLine="720"/>
        <w:rPr>
          <w:rFonts w:ascii="Arial" w:hAnsi="Arial" w:cs="Arial"/>
          <w:sz w:val="24"/>
          <w:szCs w:val="24"/>
        </w:rPr>
      </w:pPr>
      <w:r w:rsidRPr="00461DAA">
        <w:rPr>
          <w:rFonts w:ascii="Arial" w:hAnsi="Arial" w:cs="Arial"/>
          <w:sz w:val="24"/>
          <w:szCs w:val="24"/>
        </w:rPr>
        <w:t>902-</w:t>
      </w:r>
      <w:r w:rsidR="0085011B" w:rsidRPr="00461DAA">
        <w:rPr>
          <w:rFonts w:ascii="Arial" w:hAnsi="Arial" w:cs="Arial"/>
          <w:sz w:val="24"/>
          <w:szCs w:val="24"/>
        </w:rPr>
        <w:t>490-5333</w:t>
      </w:r>
    </w:p>
    <w:p w14:paraId="7E3F9F9F" w14:textId="77777777" w:rsidR="0085011B" w:rsidRPr="00461DAA" w:rsidRDefault="0085011B" w:rsidP="0085011B">
      <w:pPr>
        <w:ind w:firstLine="720"/>
        <w:rPr>
          <w:rFonts w:ascii="Arial" w:hAnsi="Arial" w:cs="Arial"/>
          <w:sz w:val="24"/>
          <w:szCs w:val="24"/>
        </w:rPr>
      </w:pPr>
    </w:p>
    <w:p w14:paraId="69DB96A9" w14:textId="77777777" w:rsidR="0085011B" w:rsidRPr="00461DAA" w:rsidRDefault="0085011B" w:rsidP="00461DAA">
      <w:pPr>
        <w:pStyle w:val="ListParagraph"/>
        <w:numPr>
          <w:ilvl w:val="0"/>
          <w:numId w:val="7"/>
        </w:numPr>
        <w:rPr>
          <w:rFonts w:ascii="Arial" w:hAnsi="Arial" w:cs="Arial"/>
          <w:sz w:val="24"/>
          <w:szCs w:val="24"/>
        </w:rPr>
      </w:pPr>
      <w:r w:rsidRPr="00461DAA">
        <w:rPr>
          <w:rFonts w:ascii="Arial" w:hAnsi="Arial" w:cs="Arial"/>
          <w:sz w:val="24"/>
          <w:szCs w:val="24"/>
        </w:rPr>
        <w:t>New Glasgow Police Service</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t>Antigonish</w:t>
      </w:r>
      <w:r w:rsidR="00461DAA" w:rsidRPr="00461DAA">
        <w:rPr>
          <w:rFonts w:ascii="Arial" w:hAnsi="Arial" w:cs="Arial"/>
          <w:sz w:val="24"/>
          <w:szCs w:val="24"/>
        </w:rPr>
        <w:t xml:space="preserve"> County    </w:t>
      </w:r>
    </w:p>
    <w:p w14:paraId="282FD3FF" w14:textId="77777777" w:rsidR="0085011B" w:rsidRPr="00461DAA" w:rsidRDefault="0085011B" w:rsidP="0085011B">
      <w:pPr>
        <w:ind w:firstLine="720"/>
        <w:rPr>
          <w:rFonts w:ascii="Arial" w:hAnsi="Arial" w:cs="Arial"/>
          <w:sz w:val="24"/>
          <w:szCs w:val="24"/>
        </w:rPr>
      </w:pPr>
      <w:r w:rsidRPr="00461DAA">
        <w:rPr>
          <w:rFonts w:ascii="Arial" w:hAnsi="Arial" w:cs="Arial"/>
          <w:sz w:val="24"/>
          <w:szCs w:val="24"/>
        </w:rPr>
        <w:t>225 Park Street</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t>Guysborough</w:t>
      </w:r>
      <w:r w:rsidR="00461DAA" w:rsidRPr="00461DAA">
        <w:rPr>
          <w:rFonts w:ascii="Arial" w:hAnsi="Arial" w:cs="Arial"/>
          <w:sz w:val="24"/>
          <w:szCs w:val="24"/>
        </w:rPr>
        <w:t xml:space="preserve"> County    </w:t>
      </w:r>
    </w:p>
    <w:p w14:paraId="4DE4A81D" w14:textId="77777777" w:rsidR="0085011B" w:rsidRPr="00461DAA" w:rsidRDefault="0085011B" w:rsidP="0085011B">
      <w:pPr>
        <w:ind w:firstLine="720"/>
        <w:rPr>
          <w:rFonts w:ascii="Arial" w:hAnsi="Arial" w:cs="Arial"/>
          <w:sz w:val="24"/>
          <w:szCs w:val="24"/>
        </w:rPr>
      </w:pPr>
      <w:r w:rsidRPr="00461DAA">
        <w:rPr>
          <w:rFonts w:ascii="Arial" w:hAnsi="Arial" w:cs="Arial"/>
          <w:sz w:val="24"/>
          <w:szCs w:val="24"/>
        </w:rPr>
        <w:t xml:space="preserve"> New Glasgow, Nova Scotia B2H 5B7</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t>Pictou</w:t>
      </w:r>
      <w:r w:rsidR="00461DAA" w:rsidRPr="00461DAA">
        <w:rPr>
          <w:rFonts w:ascii="Arial" w:hAnsi="Arial" w:cs="Arial"/>
          <w:sz w:val="24"/>
          <w:szCs w:val="24"/>
        </w:rPr>
        <w:t xml:space="preserve"> County    </w:t>
      </w:r>
    </w:p>
    <w:p w14:paraId="58124F81" w14:textId="77777777" w:rsidR="0085011B" w:rsidRPr="00461DAA" w:rsidRDefault="00461DAA" w:rsidP="0085011B">
      <w:pPr>
        <w:ind w:firstLine="720"/>
        <w:rPr>
          <w:rFonts w:ascii="Arial" w:hAnsi="Arial" w:cs="Arial"/>
          <w:sz w:val="24"/>
          <w:szCs w:val="24"/>
        </w:rPr>
      </w:pPr>
      <w:r w:rsidRPr="00461DAA">
        <w:rPr>
          <w:rFonts w:ascii="Arial" w:hAnsi="Arial" w:cs="Arial"/>
          <w:sz w:val="24"/>
          <w:szCs w:val="24"/>
        </w:rPr>
        <w:t>902-</w:t>
      </w:r>
      <w:r w:rsidR="0085011B" w:rsidRPr="00461DAA">
        <w:rPr>
          <w:rFonts w:ascii="Arial" w:hAnsi="Arial" w:cs="Arial"/>
          <w:sz w:val="24"/>
          <w:szCs w:val="24"/>
        </w:rPr>
        <w:t>755-8353</w:t>
      </w:r>
    </w:p>
    <w:p w14:paraId="5180E214" w14:textId="77777777" w:rsidR="0085011B" w:rsidRPr="00461DAA" w:rsidRDefault="0085011B" w:rsidP="0085011B">
      <w:pPr>
        <w:rPr>
          <w:rFonts w:ascii="Arial" w:hAnsi="Arial" w:cs="Arial"/>
          <w:sz w:val="24"/>
          <w:szCs w:val="24"/>
        </w:rPr>
      </w:pPr>
    </w:p>
    <w:p w14:paraId="586DE76A" w14:textId="77777777" w:rsidR="0085011B" w:rsidRPr="00461DAA" w:rsidRDefault="004E4C75" w:rsidP="00461DAA">
      <w:pPr>
        <w:pStyle w:val="ListParagraph"/>
        <w:numPr>
          <w:ilvl w:val="0"/>
          <w:numId w:val="7"/>
        </w:numPr>
        <w:rPr>
          <w:rFonts w:ascii="Arial" w:hAnsi="Arial" w:cs="Arial"/>
          <w:sz w:val="24"/>
          <w:szCs w:val="24"/>
        </w:rPr>
      </w:pPr>
      <w:r w:rsidRPr="00461DAA">
        <w:rPr>
          <w:rFonts w:ascii="Arial" w:hAnsi="Arial" w:cs="Arial"/>
          <w:sz w:val="24"/>
          <w:szCs w:val="24"/>
        </w:rPr>
        <w:fldChar w:fldCharType="begin"/>
      </w:r>
      <w:r w:rsidRPr="00461DAA">
        <w:rPr>
          <w:rFonts w:ascii="Arial" w:hAnsi="Arial" w:cs="Arial"/>
          <w:sz w:val="24"/>
          <w:szCs w:val="24"/>
        </w:rPr>
        <w:instrText xml:space="preserve"> SEQ CHAPTER \h \r 1</w:instrText>
      </w:r>
      <w:r w:rsidRPr="00461DAA">
        <w:rPr>
          <w:rFonts w:ascii="Arial" w:hAnsi="Arial" w:cs="Arial"/>
          <w:sz w:val="24"/>
          <w:szCs w:val="24"/>
        </w:rPr>
        <w:fldChar w:fldCharType="end"/>
      </w:r>
      <w:r w:rsidRPr="00461DAA">
        <w:rPr>
          <w:rFonts w:ascii="Arial" w:hAnsi="Arial" w:cs="Arial"/>
          <w:sz w:val="24"/>
          <w:szCs w:val="24"/>
        </w:rPr>
        <w:t xml:space="preserve">Kings RCMP Detachment </w:t>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t>Annapolis</w:t>
      </w:r>
      <w:r w:rsidR="00461DAA" w:rsidRPr="00461DAA">
        <w:rPr>
          <w:rFonts w:ascii="Arial" w:hAnsi="Arial" w:cs="Arial"/>
          <w:sz w:val="24"/>
          <w:szCs w:val="24"/>
        </w:rPr>
        <w:t xml:space="preserve"> County    </w:t>
      </w:r>
    </w:p>
    <w:p w14:paraId="0B53B8A9" w14:textId="77777777" w:rsidR="00D72F00" w:rsidRDefault="00D72F00" w:rsidP="0085011B">
      <w:pPr>
        <w:pStyle w:val="ListParagraph"/>
        <w:ind w:left="720"/>
        <w:rPr>
          <w:rFonts w:ascii="Arial" w:hAnsi="Arial" w:cs="Arial"/>
          <w:sz w:val="24"/>
          <w:szCs w:val="24"/>
        </w:rPr>
        <w:sectPr w:rsidR="00D72F00" w:rsidSect="005332D4">
          <w:type w:val="continuous"/>
          <w:pgSz w:w="12240" w:h="20160"/>
          <w:pgMar w:top="720" w:right="720" w:bottom="720" w:left="720" w:header="720" w:footer="720" w:gutter="0"/>
          <w:cols w:space="720"/>
        </w:sectPr>
      </w:pPr>
    </w:p>
    <w:p w14:paraId="25DFD522" w14:textId="77777777" w:rsidR="0085011B" w:rsidRPr="00461DAA" w:rsidRDefault="004E4C75" w:rsidP="0085011B">
      <w:pPr>
        <w:pStyle w:val="ListParagraph"/>
        <w:ind w:left="720"/>
        <w:rPr>
          <w:rFonts w:ascii="Arial" w:hAnsi="Arial" w:cs="Arial"/>
          <w:sz w:val="24"/>
          <w:szCs w:val="24"/>
        </w:rPr>
      </w:pPr>
      <w:r w:rsidRPr="00461DAA">
        <w:rPr>
          <w:rFonts w:ascii="Arial" w:hAnsi="Arial" w:cs="Arial"/>
          <w:sz w:val="24"/>
          <w:szCs w:val="24"/>
        </w:rPr>
        <w:fldChar w:fldCharType="begin"/>
      </w:r>
      <w:r w:rsidRPr="00461DAA">
        <w:rPr>
          <w:rFonts w:ascii="Arial" w:hAnsi="Arial" w:cs="Arial"/>
          <w:sz w:val="24"/>
          <w:szCs w:val="24"/>
        </w:rPr>
        <w:instrText xml:space="preserve"> SEQ CHAPTER \h \r 1</w:instrText>
      </w:r>
      <w:r w:rsidRPr="00461DAA">
        <w:rPr>
          <w:rFonts w:ascii="Arial" w:hAnsi="Arial" w:cs="Arial"/>
          <w:sz w:val="24"/>
          <w:szCs w:val="24"/>
        </w:rPr>
        <w:fldChar w:fldCharType="end"/>
      </w:r>
      <w:r w:rsidRPr="00461DAA">
        <w:rPr>
          <w:rFonts w:ascii="Arial" w:hAnsi="Arial" w:cs="Arial"/>
          <w:sz w:val="24"/>
          <w:szCs w:val="24"/>
        </w:rPr>
        <w:t>New Minas Office</w:t>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t>Kings</w:t>
      </w:r>
      <w:r w:rsidR="00461DAA" w:rsidRPr="00461DAA">
        <w:rPr>
          <w:rFonts w:ascii="Arial" w:hAnsi="Arial" w:cs="Arial"/>
          <w:sz w:val="24"/>
          <w:szCs w:val="24"/>
        </w:rPr>
        <w:t xml:space="preserve"> County    </w:t>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p>
    <w:p w14:paraId="17003380" w14:textId="77777777" w:rsidR="004E4C75" w:rsidRPr="00461DAA" w:rsidRDefault="0085011B" w:rsidP="00D30589">
      <w:pPr>
        <w:ind w:firstLine="360"/>
        <w:rPr>
          <w:rFonts w:ascii="Arial" w:hAnsi="Arial" w:cs="Arial"/>
          <w:sz w:val="24"/>
          <w:szCs w:val="24"/>
        </w:rPr>
      </w:pPr>
      <w:r w:rsidRPr="00461DAA">
        <w:rPr>
          <w:rFonts w:ascii="Arial" w:hAnsi="Arial" w:cs="Arial"/>
          <w:sz w:val="24"/>
          <w:szCs w:val="24"/>
        </w:rPr>
        <w:tab/>
      </w:r>
      <w:r w:rsidR="004E4C75" w:rsidRPr="00461DAA">
        <w:rPr>
          <w:rFonts w:ascii="Arial" w:hAnsi="Arial" w:cs="Arial"/>
          <w:sz w:val="24"/>
          <w:szCs w:val="24"/>
        </w:rPr>
        <w:fldChar w:fldCharType="begin"/>
      </w:r>
      <w:r w:rsidR="004E4C75" w:rsidRPr="00461DAA">
        <w:rPr>
          <w:rFonts w:ascii="Arial" w:hAnsi="Arial" w:cs="Arial"/>
          <w:sz w:val="24"/>
          <w:szCs w:val="24"/>
        </w:rPr>
        <w:instrText xml:space="preserve"> SEQ CHAPTER \h \r 1</w:instrText>
      </w:r>
      <w:r w:rsidR="004E4C75" w:rsidRPr="00461DAA">
        <w:rPr>
          <w:rFonts w:ascii="Arial" w:hAnsi="Arial" w:cs="Arial"/>
          <w:sz w:val="24"/>
          <w:szCs w:val="24"/>
        </w:rPr>
        <w:fldChar w:fldCharType="end"/>
      </w:r>
      <w:r w:rsidR="004E4C75" w:rsidRPr="00461DAA">
        <w:rPr>
          <w:rFonts w:ascii="Arial" w:hAnsi="Arial" w:cs="Arial"/>
          <w:sz w:val="24"/>
          <w:szCs w:val="24"/>
        </w:rPr>
        <w:t>18 Jones Road</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00D30589">
        <w:rPr>
          <w:rFonts w:ascii="Arial" w:hAnsi="Arial" w:cs="Arial"/>
          <w:sz w:val="24"/>
          <w:szCs w:val="24"/>
        </w:rPr>
        <w:tab/>
      </w:r>
      <w:r w:rsidRPr="00461DAA">
        <w:rPr>
          <w:rFonts w:ascii="Arial" w:hAnsi="Arial" w:cs="Arial"/>
          <w:sz w:val="24"/>
          <w:szCs w:val="24"/>
        </w:rPr>
        <w:t>Hants County West of</w:t>
      </w:r>
      <w:r w:rsidRPr="00461DAA">
        <w:rPr>
          <w:rFonts w:ascii="Arial" w:hAnsi="Arial" w:cs="Arial"/>
          <w:sz w:val="24"/>
          <w:szCs w:val="24"/>
        </w:rPr>
        <w:tab/>
      </w:r>
      <w:r w:rsidRPr="00461DAA">
        <w:rPr>
          <w:rFonts w:ascii="Arial" w:hAnsi="Arial" w:cs="Arial"/>
          <w:sz w:val="24"/>
          <w:szCs w:val="24"/>
        </w:rPr>
        <w:tab/>
      </w:r>
      <w:r w:rsidR="004E4C75" w:rsidRPr="00461DAA">
        <w:rPr>
          <w:rFonts w:ascii="Arial" w:hAnsi="Arial" w:cs="Arial"/>
          <w:sz w:val="24"/>
          <w:szCs w:val="24"/>
        </w:rPr>
        <w:fldChar w:fldCharType="begin"/>
      </w:r>
      <w:r w:rsidR="004E4C75" w:rsidRPr="00461DAA">
        <w:rPr>
          <w:rFonts w:ascii="Arial" w:hAnsi="Arial" w:cs="Arial"/>
          <w:sz w:val="24"/>
          <w:szCs w:val="24"/>
        </w:rPr>
        <w:instrText xml:space="preserve"> SEQ CHAPTER \h \r 1</w:instrText>
      </w:r>
      <w:r w:rsidR="004E4C75" w:rsidRPr="00461DAA">
        <w:rPr>
          <w:rFonts w:ascii="Arial" w:hAnsi="Arial" w:cs="Arial"/>
          <w:sz w:val="24"/>
          <w:szCs w:val="24"/>
        </w:rPr>
        <w:fldChar w:fldCharType="end"/>
      </w:r>
      <w:r w:rsidR="004E4C75" w:rsidRPr="00461DAA">
        <w:rPr>
          <w:rFonts w:ascii="Arial" w:hAnsi="Arial" w:cs="Arial"/>
          <w:sz w:val="24"/>
          <w:szCs w:val="24"/>
        </w:rPr>
        <w:t xml:space="preserve">New Minas, Nova Scotia </w:t>
      </w:r>
      <w:r w:rsidR="004E4C75" w:rsidRPr="00461DAA">
        <w:rPr>
          <w:rFonts w:ascii="Arial" w:hAnsi="Arial" w:cs="Arial"/>
          <w:sz w:val="24"/>
          <w:szCs w:val="24"/>
        </w:rPr>
        <w:fldChar w:fldCharType="begin"/>
      </w:r>
      <w:r w:rsidR="004E4C75" w:rsidRPr="00461DAA">
        <w:rPr>
          <w:rFonts w:ascii="Arial" w:hAnsi="Arial" w:cs="Arial"/>
          <w:sz w:val="24"/>
          <w:szCs w:val="24"/>
        </w:rPr>
        <w:instrText xml:space="preserve"> SEQ CHAPTER \h \r 1</w:instrText>
      </w:r>
      <w:r w:rsidR="004E4C75" w:rsidRPr="00461DAA">
        <w:rPr>
          <w:rFonts w:ascii="Arial" w:hAnsi="Arial" w:cs="Arial"/>
          <w:sz w:val="24"/>
          <w:szCs w:val="24"/>
        </w:rPr>
        <w:fldChar w:fldCharType="end"/>
      </w:r>
      <w:r w:rsidR="004E4C75" w:rsidRPr="00461DAA">
        <w:rPr>
          <w:rFonts w:ascii="Arial" w:hAnsi="Arial" w:cs="Arial"/>
          <w:sz w:val="24"/>
          <w:szCs w:val="24"/>
        </w:rPr>
        <w:t>B4N 3N1</w:t>
      </w:r>
      <w:r w:rsidR="00D30589">
        <w:rPr>
          <w:rFonts w:ascii="Arial" w:hAnsi="Arial" w:cs="Arial"/>
          <w:sz w:val="24"/>
          <w:szCs w:val="24"/>
        </w:rPr>
        <w:tab/>
      </w:r>
      <w:r w:rsidR="00D30589">
        <w:rPr>
          <w:rFonts w:ascii="Arial" w:hAnsi="Arial" w:cs="Arial"/>
          <w:sz w:val="24"/>
          <w:szCs w:val="24"/>
        </w:rPr>
        <w:tab/>
      </w:r>
      <w:r w:rsidR="00D30589">
        <w:rPr>
          <w:rFonts w:ascii="Arial" w:hAnsi="Arial" w:cs="Arial"/>
          <w:sz w:val="24"/>
          <w:szCs w:val="24"/>
        </w:rPr>
        <w:tab/>
      </w:r>
      <w:r w:rsidR="00D30589">
        <w:rPr>
          <w:rFonts w:ascii="Arial" w:hAnsi="Arial" w:cs="Arial"/>
          <w:sz w:val="24"/>
          <w:szCs w:val="24"/>
        </w:rPr>
        <w:tab/>
      </w:r>
      <w:r w:rsidR="00D30589" w:rsidRPr="00D30589">
        <w:rPr>
          <w:rFonts w:ascii="Arial" w:hAnsi="Arial" w:cs="Arial"/>
          <w:sz w:val="24"/>
          <w:szCs w:val="24"/>
        </w:rPr>
        <w:t>Highway 101</w:t>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Pr="00461DAA">
        <w:rPr>
          <w:rFonts w:ascii="Arial" w:hAnsi="Arial" w:cs="Arial"/>
          <w:sz w:val="24"/>
          <w:szCs w:val="24"/>
        </w:rPr>
        <w:tab/>
      </w:r>
      <w:r w:rsidR="00461DAA" w:rsidRPr="00461DAA">
        <w:rPr>
          <w:rFonts w:ascii="Arial" w:hAnsi="Arial" w:cs="Arial"/>
          <w:sz w:val="24"/>
          <w:szCs w:val="24"/>
        </w:rPr>
        <w:t>902-</w:t>
      </w:r>
      <w:r w:rsidR="004E4C75" w:rsidRPr="00461DAA">
        <w:rPr>
          <w:rFonts w:ascii="Arial" w:hAnsi="Arial" w:cs="Arial"/>
          <w:sz w:val="24"/>
          <w:szCs w:val="24"/>
        </w:rPr>
        <w:fldChar w:fldCharType="begin"/>
      </w:r>
      <w:r w:rsidR="004E4C75" w:rsidRPr="00461DAA">
        <w:rPr>
          <w:rFonts w:ascii="Arial" w:hAnsi="Arial" w:cs="Arial"/>
          <w:sz w:val="24"/>
          <w:szCs w:val="24"/>
        </w:rPr>
        <w:instrText xml:space="preserve"> SEQ CHAPTER \h \r 1</w:instrText>
      </w:r>
      <w:r w:rsidR="004E4C75" w:rsidRPr="00461DAA">
        <w:rPr>
          <w:rFonts w:ascii="Arial" w:hAnsi="Arial" w:cs="Arial"/>
          <w:sz w:val="24"/>
          <w:szCs w:val="24"/>
        </w:rPr>
        <w:fldChar w:fldCharType="end"/>
      </w:r>
      <w:r w:rsidR="004E4C75" w:rsidRPr="00461DAA">
        <w:rPr>
          <w:rFonts w:ascii="Arial" w:hAnsi="Arial" w:cs="Arial"/>
          <w:sz w:val="24"/>
          <w:szCs w:val="24"/>
        </w:rPr>
        <w:t>679-5555</w:t>
      </w:r>
    </w:p>
    <w:p w14:paraId="7DC4672D" w14:textId="77777777" w:rsidR="0085011B" w:rsidRPr="00461DAA" w:rsidRDefault="0085011B" w:rsidP="007B2A52">
      <w:pPr>
        <w:rPr>
          <w:rFonts w:ascii="Arial" w:hAnsi="Arial" w:cs="Arial"/>
          <w:sz w:val="24"/>
          <w:szCs w:val="24"/>
        </w:rPr>
      </w:pPr>
    </w:p>
    <w:p w14:paraId="72B71398" w14:textId="77777777" w:rsidR="004E4C75" w:rsidRPr="00461DAA" w:rsidRDefault="004E4C75" w:rsidP="00461DAA">
      <w:pPr>
        <w:pStyle w:val="ListParagraph"/>
        <w:numPr>
          <w:ilvl w:val="0"/>
          <w:numId w:val="7"/>
        </w:numPr>
        <w:rPr>
          <w:rFonts w:ascii="Arial" w:hAnsi="Arial" w:cs="Arial"/>
          <w:sz w:val="24"/>
          <w:szCs w:val="24"/>
        </w:rPr>
      </w:pPr>
      <w:r w:rsidRPr="00461DAA">
        <w:rPr>
          <w:rFonts w:ascii="Arial" w:hAnsi="Arial" w:cs="Arial"/>
          <w:sz w:val="24"/>
          <w:szCs w:val="24"/>
        </w:rPr>
        <w:fldChar w:fldCharType="begin"/>
      </w:r>
      <w:r w:rsidRPr="00461DAA">
        <w:rPr>
          <w:rFonts w:ascii="Arial" w:hAnsi="Arial" w:cs="Arial"/>
          <w:sz w:val="24"/>
          <w:szCs w:val="24"/>
        </w:rPr>
        <w:instrText xml:space="preserve"> SEQ CHAPTER \h \r 1</w:instrText>
      </w:r>
      <w:r w:rsidRPr="00461DAA">
        <w:rPr>
          <w:rFonts w:ascii="Arial" w:hAnsi="Arial" w:cs="Arial"/>
          <w:sz w:val="24"/>
          <w:szCs w:val="24"/>
        </w:rPr>
        <w:fldChar w:fldCharType="end"/>
      </w:r>
      <w:r w:rsidRPr="00461DAA">
        <w:rPr>
          <w:rFonts w:ascii="Arial" w:hAnsi="Arial" w:cs="Arial"/>
          <w:sz w:val="24"/>
          <w:szCs w:val="24"/>
        </w:rPr>
        <w:t>Yarmouth Rural RCMP Detachment</w:t>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t>Digby</w:t>
      </w:r>
      <w:r w:rsidR="00461DAA" w:rsidRPr="00461DAA">
        <w:rPr>
          <w:rFonts w:ascii="Arial" w:hAnsi="Arial" w:cs="Arial"/>
          <w:sz w:val="24"/>
          <w:szCs w:val="24"/>
        </w:rPr>
        <w:t xml:space="preserve"> County    </w:t>
      </w:r>
    </w:p>
    <w:p w14:paraId="74779DEF" w14:textId="77777777" w:rsidR="004E4C75" w:rsidRPr="00461DAA" w:rsidRDefault="004E4C75" w:rsidP="007B2A52">
      <w:pPr>
        <w:rPr>
          <w:rFonts w:ascii="Arial" w:hAnsi="Arial" w:cs="Arial"/>
          <w:sz w:val="24"/>
          <w:szCs w:val="24"/>
        </w:rPr>
      </w:pPr>
      <w:r w:rsidRPr="00461DAA">
        <w:rPr>
          <w:rFonts w:ascii="Arial" w:hAnsi="Arial" w:cs="Arial"/>
          <w:sz w:val="24"/>
          <w:szCs w:val="24"/>
        </w:rPr>
        <w:t xml:space="preserve">     </w:t>
      </w:r>
      <w:r w:rsidR="0085011B" w:rsidRPr="00461DAA">
        <w:rPr>
          <w:rFonts w:ascii="Arial" w:hAnsi="Arial" w:cs="Arial"/>
          <w:sz w:val="24"/>
          <w:szCs w:val="24"/>
        </w:rPr>
        <w:tab/>
      </w:r>
      <w:r w:rsidRPr="00461DAA">
        <w:rPr>
          <w:rFonts w:ascii="Arial" w:hAnsi="Arial" w:cs="Arial"/>
          <w:sz w:val="24"/>
          <w:szCs w:val="24"/>
        </w:rPr>
        <w:fldChar w:fldCharType="begin"/>
      </w:r>
      <w:r w:rsidRPr="00461DAA">
        <w:rPr>
          <w:rFonts w:ascii="Arial" w:hAnsi="Arial" w:cs="Arial"/>
          <w:sz w:val="24"/>
          <w:szCs w:val="24"/>
        </w:rPr>
        <w:instrText xml:space="preserve"> SEQ CHAPTER \h \r 1</w:instrText>
      </w:r>
      <w:r w:rsidRPr="00461DAA">
        <w:rPr>
          <w:rFonts w:ascii="Arial" w:hAnsi="Arial" w:cs="Arial"/>
          <w:sz w:val="24"/>
          <w:szCs w:val="24"/>
        </w:rPr>
        <w:fldChar w:fldCharType="end"/>
      </w:r>
      <w:r w:rsidRPr="00461DAA">
        <w:rPr>
          <w:rFonts w:ascii="Arial" w:hAnsi="Arial" w:cs="Arial"/>
          <w:sz w:val="24"/>
          <w:szCs w:val="24"/>
        </w:rPr>
        <w:t>156 Starr’s Road</w:t>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r>
      <w:r w:rsidR="0085011B" w:rsidRPr="00461DAA">
        <w:rPr>
          <w:rFonts w:ascii="Arial" w:hAnsi="Arial" w:cs="Arial"/>
          <w:sz w:val="24"/>
          <w:szCs w:val="24"/>
        </w:rPr>
        <w:tab/>
        <w:t>Shelburne</w:t>
      </w:r>
      <w:r w:rsidR="00461DAA" w:rsidRPr="00461DAA">
        <w:rPr>
          <w:rFonts w:ascii="Arial" w:hAnsi="Arial" w:cs="Arial"/>
          <w:sz w:val="24"/>
          <w:szCs w:val="24"/>
        </w:rPr>
        <w:t xml:space="preserve"> County    </w:t>
      </w:r>
    </w:p>
    <w:p w14:paraId="2BF2D36F" w14:textId="77777777" w:rsidR="004E4C75" w:rsidRPr="00461DAA" w:rsidRDefault="004E4C75" w:rsidP="007B2A52">
      <w:pPr>
        <w:rPr>
          <w:rFonts w:ascii="Arial" w:hAnsi="Arial" w:cs="Arial"/>
          <w:sz w:val="24"/>
          <w:szCs w:val="24"/>
        </w:rPr>
      </w:pPr>
      <w:r w:rsidRPr="00461DAA">
        <w:rPr>
          <w:rFonts w:ascii="Arial" w:hAnsi="Arial" w:cs="Arial"/>
          <w:sz w:val="24"/>
          <w:szCs w:val="24"/>
        </w:rPr>
        <w:t xml:space="preserve">    </w:t>
      </w:r>
      <w:r w:rsidR="0085011B" w:rsidRPr="00461DAA">
        <w:rPr>
          <w:rFonts w:ascii="Arial" w:hAnsi="Arial" w:cs="Arial"/>
          <w:sz w:val="24"/>
          <w:szCs w:val="24"/>
        </w:rPr>
        <w:tab/>
      </w:r>
      <w:r w:rsidRPr="00461DAA">
        <w:rPr>
          <w:rFonts w:ascii="Arial" w:hAnsi="Arial" w:cs="Arial"/>
          <w:sz w:val="24"/>
          <w:szCs w:val="24"/>
        </w:rPr>
        <w:fldChar w:fldCharType="begin"/>
      </w:r>
      <w:r w:rsidRPr="00461DAA">
        <w:rPr>
          <w:rFonts w:ascii="Arial" w:hAnsi="Arial" w:cs="Arial"/>
          <w:sz w:val="24"/>
          <w:szCs w:val="24"/>
        </w:rPr>
        <w:instrText xml:space="preserve"> SEQ CHAPTER \h \r 1</w:instrText>
      </w:r>
      <w:r w:rsidRPr="00461DAA">
        <w:rPr>
          <w:rFonts w:ascii="Arial" w:hAnsi="Arial" w:cs="Arial"/>
          <w:sz w:val="24"/>
          <w:szCs w:val="24"/>
        </w:rPr>
        <w:fldChar w:fldCharType="end"/>
      </w:r>
      <w:r w:rsidRPr="00461DAA">
        <w:rPr>
          <w:rFonts w:ascii="Arial" w:hAnsi="Arial" w:cs="Arial"/>
          <w:sz w:val="24"/>
          <w:szCs w:val="24"/>
        </w:rPr>
        <w:t xml:space="preserve">PO Box 5050, Yarmouth, Nova Scotia </w:t>
      </w:r>
      <w:r w:rsidRPr="00461DAA">
        <w:rPr>
          <w:rFonts w:ascii="Arial" w:hAnsi="Arial" w:cs="Arial"/>
          <w:sz w:val="24"/>
          <w:szCs w:val="24"/>
        </w:rPr>
        <w:fldChar w:fldCharType="begin"/>
      </w:r>
      <w:r w:rsidRPr="00461DAA">
        <w:rPr>
          <w:rFonts w:ascii="Arial" w:hAnsi="Arial" w:cs="Arial"/>
          <w:sz w:val="24"/>
          <w:szCs w:val="24"/>
        </w:rPr>
        <w:instrText xml:space="preserve"> SEQ CHAPTER \h \r 1</w:instrText>
      </w:r>
      <w:r w:rsidRPr="00461DAA">
        <w:rPr>
          <w:rFonts w:ascii="Arial" w:hAnsi="Arial" w:cs="Arial"/>
          <w:sz w:val="24"/>
          <w:szCs w:val="24"/>
        </w:rPr>
        <w:fldChar w:fldCharType="end"/>
      </w:r>
      <w:r w:rsidRPr="00461DAA">
        <w:rPr>
          <w:rFonts w:ascii="Arial" w:hAnsi="Arial" w:cs="Arial"/>
          <w:sz w:val="24"/>
          <w:szCs w:val="24"/>
        </w:rPr>
        <w:t>B5A 4K6</w:t>
      </w:r>
      <w:r w:rsidR="0085011B" w:rsidRPr="00461DAA">
        <w:rPr>
          <w:rFonts w:ascii="Arial" w:hAnsi="Arial" w:cs="Arial"/>
          <w:sz w:val="24"/>
          <w:szCs w:val="24"/>
        </w:rPr>
        <w:tab/>
      </w:r>
      <w:r w:rsidR="0085011B" w:rsidRPr="00461DAA">
        <w:rPr>
          <w:rFonts w:ascii="Arial" w:hAnsi="Arial" w:cs="Arial"/>
          <w:sz w:val="24"/>
          <w:szCs w:val="24"/>
        </w:rPr>
        <w:tab/>
        <w:t>Yarmouth</w:t>
      </w:r>
      <w:r w:rsidR="00461DAA" w:rsidRPr="00461DAA">
        <w:rPr>
          <w:rFonts w:ascii="Arial" w:hAnsi="Arial" w:cs="Arial"/>
          <w:sz w:val="24"/>
          <w:szCs w:val="24"/>
        </w:rPr>
        <w:t xml:space="preserve"> County    </w:t>
      </w:r>
    </w:p>
    <w:p w14:paraId="1DA61BAC" w14:textId="77777777" w:rsidR="004E4C75" w:rsidRPr="00461DAA" w:rsidRDefault="004E4C75" w:rsidP="007B2A52">
      <w:pPr>
        <w:rPr>
          <w:rFonts w:ascii="Arial" w:hAnsi="Arial" w:cs="Arial"/>
          <w:sz w:val="24"/>
          <w:szCs w:val="24"/>
        </w:rPr>
      </w:pPr>
      <w:r w:rsidRPr="00461DAA">
        <w:rPr>
          <w:rFonts w:ascii="Arial" w:hAnsi="Arial" w:cs="Arial"/>
          <w:sz w:val="24"/>
          <w:szCs w:val="24"/>
        </w:rPr>
        <w:t xml:space="preserve">     </w:t>
      </w:r>
      <w:r w:rsidR="0085011B" w:rsidRPr="00461DAA">
        <w:rPr>
          <w:rFonts w:ascii="Arial" w:hAnsi="Arial" w:cs="Arial"/>
          <w:sz w:val="24"/>
          <w:szCs w:val="24"/>
        </w:rPr>
        <w:tab/>
      </w:r>
      <w:r w:rsidR="00461DAA" w:rsidRPr="00461DAA">
        <w:rPr>
          <w:rFonts w:ascii="Arial" w:hAnsi="Arial" w:cs="Arial"/>
          <w:sz w:val="24"/>
          <w:szCs w:val="24"/>
        </w:rPr>
        <w:t>902-</w:t>
      </w:r>
      <w:r w:rsidRPr="00461DAA">
        <w:rPr>
          <w:rFonts w:ascii="Arial" w:hAnsi="Arial" w:cs="Arial"/>
          <w:sz w:val="24"/>
          <w:szCs w:val="24"/>
        </w:rPr>
        <w:fldChar w:fldCharType="begin"/>
      </w:r>
      <w:r w:rsidRPr="00461DAA">
        <w:rPr>
          <w:rFonts w:ascii="Arial" w:hAnsi="Arial" w:cs="Arial"/>
          <w:sz w:val="24"/>
          <w:szCs w:val="24"/>
        </w:rPr>
        <w:instrText xml:space="preserve"> SEQ CHAPTER \h \r 1</w:instrText>
      </w:r>
      <w:r w:rsidRPr="00461DAA">
        <w:rPr>
          <w:rFonts w:ascii="Arial" w:hAnsi="Arial" w:cs="Arial"/>
          <w:sz w:val="24"/>
          <w:szCs w:val="24"/>
        </w:rPr>
        <w:fldChar w:fldCharType="end"/>
      </w:r>
      <w:r w:rsidRPr="00461DAA">
        <w:rPr>
          <w:rFonts w:ascii="Arial" w:hAnsi="Arial" w:cs="Arial"/>
          <w:sz w:val="24"/>
          <w:szCs w:val="24"/>
        </w:rPr>
        <w:t>742-9106</w:t>
      </w:r>
    </w:p>
    <w:p w14:paraId="088060DE" w14:textId="77777777" w:rsidR="0085011B" w:rsidRPr="00461DAA" w:rsidRDefault="0085011B" w:rsidP="007B2A52">
      <w:pPr>
        <w:rPr>
          <w:rFonts w:ascii="Arial" w:hAnsi="Arial" w:cs="Arial"/>
          <w:sz w:val="24"/>
          <w:szCs w:val="24"/>
        </w:rPr>
      </w:pPr>
    </w:p>
    <w:p w14:paraId="4010CDC9" w14:textId="77777777" w:rsidR="005332D4" w:rsidRDefault="0085011B" w:rsidP="0085011B">
      <w:pPr>
        <w:pStyle w:val="ListParagraph"/>
        <w:numPr>
          <w:ilvl w:val="0"/>
          <w:numId w:val="7"/>
        </w:numPr>
        <w:rPr>
          <w:rFonts w:ascii="Arial" w:hAnsi="Arial" w:cs="Arial"/>
          <w:sz w:val="24"/>
          <w:szCs w:val="24"/>
        </w:rPr>
        <w:sectPr w:rsidR="005332D4" w:rsidSect="005332D4">
          <w:type w:val="continuous"/>
          <w:pgSz w:w="12240" w:h="20160"/>
          <w:pgMar w:top="720" w:right="720" w:bottom="720" w:left="720" w:header="720" w:footer="720" w:gutter="0"/>
          <w:cols w:space="720"/>
        </w:sectPr>
      </w:pPr>
      <w:r w:rsidRPr="00461DAA">
        <w:rPr>
          <w:rFonts w:ascii="Arial" w:hAnsi="Arial" w:cs="Arial"/>
          <w:sz w:val="24"/>
          <w:szCs w:val="24"/>
        </w:rPr>
        <w:t xml:space="preserve">Nova Scotia Sex Offender Information </w:t>
      </w:r>
    </w:p>
    <w:p w14:paraId="5FB36724" w14:textId="77777777" w:rsidR="0085011B" w:rsidRPr="00461DAA" w:rsidRDefault="0085011B" w:rsidP="009F052D">
      <w:pPr>
        <w:pStyle w:val="ListParagraph"/>
        <w:ind w:left="720"/>
        <w:rPr>
          <w:rFonts w:ascii="Arial" w:hAnsi="Arial" w:cs="Arial"/>
          <w:sz w:val="24"/>
          <w:szCs w:val="24"/>
        </w:rPr>
      </w:pPr>
      <w:r w:rsidRPr="00461DAA">
        <w:rPr>
          <w:rFonts w:ascii="Arial" w:hAnsi="Arial" w:cs="Arial"/>
          <w:sz w:val="24"/>
          <w:szCs w:val="24"/>
        </w:rPr>
        <w:t>Registration Centre</w:t>
      </w:r>
      <w:r w:rsidRPr="00461DAA">
        <w:rPr>
          <w:rFonts w:ascii="Arial" w:hAnsi="Arial" w:cs="Arial"/>
          <w:sz w:val="24"/>
          <w:szCs w:val="24"/>
        </w:rPr>
        <w:tab/>
        <w:t>Province of Nova Scotia</w:t>
      </w:r>
    </w:p>
    <w:p w14:paraId="0088C917" w14:textId="77777777" w:rsidR="0085011B" w:rsidRPr="00461DAA" w:rsidRDefault="00461DAA" w:rsidP="0085011B">
      <w:pPr>
        <w:pStyle w:val="ListParagraph"/>
        <w:ind w:left="720"/>
        <w:rPr>
          <w:rFonts w:ascii="Arial" w:hAnsi="Arial" w:cs="Arial"/>
          <w:sz w:val="24"/>
          <w:szCs w:val="24"/>
        </w:rPr>
      </w:pPr>
      <w:r w:rsidRPr="00461DAA">
        <w:rPr>
          <w:rFonts w:ascii="Arial" w:hAnsi="Arial" w:cs="Arial"/>
          <w:sz w:val="24"/>
          <w:szCs w:val="24"/>
        </w:rPr>
        <w:t>NSSOIRC</w:t>
      </w:r>
    </w:p>
    <w:p w14:paraId="1A97383F" w14:textId="77777777" w:rsidR="00461DAA" w:rsidRPr="00461DAA" w:rsidRDefault="00461DAA" w:rsidP="0085011B">
      <w:pPr>
        <w:pStyle w:val="ListParagraph"/>
        <w:ind w:left="720"/>
        <w:rPr>
          <w:rFonts w:ascii="Arial" w:hAnsi="Arial" w:cs="Arial"/>
          <w:sz w:val="24"/>
          <w:szCs w:val="24"/>
        </w:rPr>
      </w:pPr>
      <w:r w:rsidRPr="00461DAA">
        <w:rPr>
          <w:rFonts w:ascii="Arial" w:hAnsi="Arial" w:cs="Arial"/>
          <w:sz w:val="24"/>
          <w:szCs w:val="24"/>
        </w:rPr>
        <w:t>3139 Oxford Street</w:t>
      </w:r>
    </w:p>
    <w:p w14:paraId="365587E7" w14:textId="77777777" w:rsidR="00461DAA" w:rsidRPr="00461DAA" w:rsidRDefault="00461DAA" w:rsidP="0085011B">
      <w:pPr>
        <w:pStyle w:val="ListParagraph"/>
        <w:ind w:left="720"/>
        <w:rPr>
          <w:rFonts w:ascii="Arial" w:hAnsi="Arial" w:cs="Arial"/>
          <w:sz w:val="24"/>
          <w:szCs w:val="24"/>
        </w:rPr>
      </w:pPr>
      <w:r w:rsidRPr="00461DAA">
        <w:rPr>
          <w:rFonts w:ascii="Arial" w:hAnsi="Arial" w:cs="Arial"/>
          <w:sz w:val="24"/>
          <w:szCs w:val="24"/>
        </w:rPr>
        <w:t>PO Box 2286</w:t>
      </w:r>
    </w:p>
    <w:p w14:paraId="0A4B850C" w14:textId="77777777" w:rsidR="00461DAA" w:rsidRPr="00461DAA" w:rsidRDefault="00461DAA" w:rsidP="0085011B">
      <w:pPr>
        <w:pStyle w:val="ListParagraph"/>
        <w:ind w:left="720"/>
        <w:rPr>
          <w:rFonts w:ascii="Arial" w:hAnsi="Arial" w:cs="Arial"/>
          <w:sz w:val="24"/>
          <w:szCs w:val="24"/>
        </w:rPr>
      </w:pPr>
      <w:r w:rsidRPr="00461DAA">
        <w:rPr>
          <w:rFonts w:ascii="Arial" w:hAnsi="Arial" w:cs="Arial"/>
          <w:sz w:val="24"/>
          <w:szCs w:val="24"/>
        </w:rPr>
        <w:t>Halifax, Nova Scotia B3J 3E1</w:t>
      </w:r>
    </w:p>
    <w:p w14:paraId="0E3BCA2B" w14:textId="77777777" w:rsidR="00461DAA" w:rsidRPr="00461DAA" w:rsidRDefault="00461DAA" w:rsidP="0085011B">
      <w:pPr>
        <w:pStyle w:val="ListParagraph"/>
        <w:ind w:left="720"/>
        <w:rPr>
          <w:rFonts w:ascii="Arial" w:hAnsi="Arial" w:cs="Arial"/>
          <w:sz w:val="24"/>
          <w:szCs w:val="24"/>
        </w:rPr>
      </w:pPr>
      <w:r w:rsidRPr="00461DAA">
        <w:rPr>
          <w:rFonts w:ascii="Arial" w:hAnsi="Arial" w:cs="Arial"/>
          <w:sz w:val="24"/>
          <w:szCs w:val="24"/>
        </w:rPr>
        <w:t>Toll Free 1-866-728-2872</w:t>
      </w:r>
    </w:p>
    <w:p w14:paraId="26C79EED" w14:textId="77777777" w:rsidR="00461DAA" w:rsidRPr="00461DAA" w:rsidRDefault="00461DAA" w:rsidP="0085011B">
      <w:pPr>
        <w:pStyle w:val="ListParagraph"/>
        <w:ind w:left="720"/>
        <w:rPr>
          <w:rFonts w:ascii="Arial" w:hAnsi="Arial" w:cs="Arial"/>
          <w:sz w:val="24"/>
          <w:szCs w:val="24"/>
        </w:rPr>
      </w:pPr>
      <w:r w:rsidRPr="00461DAA">
        <w:rPr>
          <w:rFonts w:ascii="Arial" w:hAnsi="Arial" w:cs="Arial"/>
          <w:sz w:val="24"/>
          <w:szCs w:val="24"/>
        </w:rPr>
        <w:t>Halifax area 902-426-4940</w:t>
      </w:r>
    </w:p>
    <w:p w14:paraId="5328B2A1" w14:textId="77777777" w:rsidR="00461DAA" w:rsidRDefault="00461DAA" w:rsidP="0085011B">
      <w:pPr>
        <w:pStyle w:val="ListParagraph"/>
        <w:ind w:left="720"/>
      </w:pPr>
    </w:p>
    <w:p w14:paraId="5B599DBB" w14:textId="77777777" w:rsidR="0085011B" w:rsidRDefault="0085011B" w:rsidP="007B2A52"/>
    <w:p w14:paraId="18050792" w14:textId="77777777" w:rsidR="0085011B" w:rsidRPr="007B2A52" w:rsidRDefault="0085011B" w:rsidP="007B2A52">
      <w:r>
        <w:tab/>
      </w:r>
    </w:p>
    <w:sectPr w:rsidR="0085011B" w:rsidRPr="007B2A52" w:rsidSect="00D72F00">
      <w:type w:val="continuous"/>
      <w:pgSz w:w="12240" w:h="20160"/>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EE89" w14:textId="77777777" w:rsidR="00F567A7" w:rsidRDefault="00F567A7" w:rsidP="00CE2BFB">
      <w:r>
        <w:separator/>
      </w:r>
    </w:p>
  </w:endnote>
  <w:endnote w:type="continuationSeparator" w:id="0">
    <w:p w14:paraId="1B495D0E" w14:textId="77777777" w:rsidR="00F567A7" w:rsidRDefault="00F567A7" w:rsidP="00CE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6D1B" w14:textId="77777777" w:rsidR="00F567A7" w:rsidRDefault="00F567A7" w:rsidP="00CE2BFB">
      <w:r>
        <w:separator/>
      </w:r>
    </w:p>
  </w:footnote>
  <w:footnote w:type="continuationSeparator" w:id="0">
    <w:p w14:paraId="3CEE4634" w14:textId="77777777" w:rsidR="00F567A7" w:rsidRDefault="00F567A7" w:rsidP="00CE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231"/>
    <w:multiLevelType w:val="hybridMultilevel"/>
    <w:tmpl w:val="16C02652"/>
    <w:lvl w:ilvl="0" w:tplc="9F365726">
      <w:start w:val="1"/>
      <w:numFmt w:val="decimal"/>
      <w:lvlText w:val="%1."/>
      <w:lvlJc w:val="left"/>
      <w:pPr>
        <w:ind w:hanging="538"/>
      </w:pPr>
      <w:rPr>
        <w:rFonts w:ascii="Arial" w:eastAsia="Arial" w:hAnsi="Arial" w:hint="default"/>
        <w:spacing w:val="-1"/>
        <w:sz w:val="20"/>
        <w:szCs w:val="20"/>
      </w:rPr>
    </w:lvl>
    <w:lvl w:ilvl="1" w:tplc="E430C7AA">
      <w:start w:val="1"/>
      <w:numFmt w:val="bullet"/>
      <w:lvlText w:val="•"/>
      <w:lvlJc w:val="left"/>
      <w:rPr>
        <w:rFonts w:hint="default"/>
      </w:rPr>
    </w:lvl>
    <w:lvl w:ilvl="2" w:tplc="5A224E8A">
      <w:start w:val="1"/>
      <w:numFmt w:val="bullet"/>
      <w:lvlText w:val="•"/>
      <w:lvlJc w:val="left"/>
      <w:rPr>
        <w:rFonts w:hint="default"/>
      </w:rPr>
    </w:lvl>
    <w:lvl w:ilvl="3" w:tplc="7AEE7C26">
      <w:start w:val="1"/>
      <w:numFmt w:val="bullet"/>
      <w:lvlText w:val="•"/>
      <w:lvlJc w:val="left"/>
      <w:rPr>
        <w:rFonts w:hint="default"/>
      </w:rPr>
    </w:lvl>
    <w:lvl w:ilvl="4" w:tplc="530C8556">
      <w:start w:val="1"/>
      <w:numFmt w:val="bullet"/>
      <w:lvlText w:val="•"/>
      <w:lvlJc w:val="left"/>
      <w:rPr>
        <w:rFonts w:hint="default"/>
      </w:rPr>
    </w:lvl>
    <w:lvl w:ilvl="5" w:tplc="D3D4FB18">
      <w:start w:val="1"/>
      <w:numFmt w:val="bullet"/>
      <w:lvlText w:val="•"/>
      <w:lvlJc w:val="left"/>
      <w:rPr>
        <w:rFonts w:hint="default"/>
      </w:rPr>
    </w:lvl>
    <w:lvl w:ilvl="6" w:tplc="9522CD4C">
      <w:start w:val="1"/>
      <w:numFmt w:val="bullet"/>
      <w:lvlText w:val="•"/>
      <w:lvlJc w:val="left"/>
      <w:rPr>
        <w:rFonts w:hint="default"/>
      </w:rPr>
    </w:lvl>
    <w:lvl w:ilvl="7" w:tplc="59A8D3D6">
      <w:start w:val="1"/>
      <w:numFmt w:val="bullet"/>
      <w:lvlText w:val="•"/>
      <w:lvlJc w:val="left"/>
      <w:rPr>
        <w:rFonts w:hint="default"/>
      </w:rPr>
    </w:lvl>
    <w:lvl w:ilvl="8" w:tplc="302432A8">
      <w:start w:val="1"/>
      <w:numFmt w:val="bullet"/>
      <w:lvlText w:val="•"/>
      <w:lvlJc w:val="left"/>
      <w:rPr>
        <w:rFonts w:hint="default"/>
      </w:rPr>
    </w:lvl>
  </w:abstractNum>
  <w:abstractNum w:abstractNumId="1" w15:restartNumberingAfterBreak="0">
    <w:nsid w:val="0BF90592"/>
    <w:multiLevelType w:val="hybridMultilevel"/>
    <w:tmpl w:val="9C9CAC94"/>
    <w:lvl w:ilvl="0" w:tplc="A40E4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25788"/>
    <w:multiLevelType w:val="hybridMultilevel"/>
    <w:tmpl w:val="7A081986"/>
    <w:lvl w:ilvl="0" w:tplc="C7882478">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12DE8"/>
    <w:multiLevelType w:val="hybridMultilevel"/>
    <w:tmpl w:val="DA42BF48"/>
    <w:lvl w:ilvl="0" w:tplc="EEDE4112">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C2F1E"/>
    <w:multiLevelType w:val="hybridMultilevel"/>
    <w:tmpl w:val="8DD0CD30"/>
    <w:lvl w:ilvl="0" w:tplc="B26A1E9C">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018DB"/>
    <w:multiLevelType w:val="hybridMultilevel"/>
    <w:tmpl w:val="47829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C778B"/>
    <w:multiLevelType w:val="hybridMultilevel"/>
    <w:tmpl w:val="CD72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76D30"/>
    <w:multiLevelType w:val="hybridMultilevel"/>
    <w:tmpl w:val="4D3C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E0D7E"/>
    <w:multiLevelType w:val="hybridMultilevel"/>
    <w:tmpl w:val="2FDC926E"/>
    <w:lvl w:ilvl="0" w:tplc="525053E6">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A5A78"/>
    <w:multiLevelType w:val="hybridMultilevel"/>
    <w:tmpl w:val="EBDAA7AA"/>
    <w:lvl w:ilvl="0" w:tplc="D1C02F6C">
      <w:start w:val="1"/>
      <w:numFmt w:val="decimal"/>
      <w:lvlText w:val="(%1)"/>
      <w:lvlJc w:val="left"/>
      <w:pPr>
        <w:ind w:hanging="538"/>
      </w:pPr>
      <w:rPr>
        <w:rFonts w:ascii="Arial" w:eastAsia="Arial" w:hAnsi="Arial" w:hint="default"/>
        <w:sz w:val="20"/>
        <w:szCs w:val="20"/>
      </w:rPr>
    </w:lvl>
    <w:lvl w:ilvl="1" w:tplc="918AF184">
      <w:start w:val="1"/>
      <w:numFmt w:val="lowerLetter"/>
      <w:lvlText w:val="(%2)"/>
      <w:lvlJc w:val="left"/>
      <w:pPr>
        <w:ind w:hanging="543"/>
      </w:pPr>
      <w:rPr>
        <w:rFonts w:ascii="Arial" w:eastAsia="Arial" w:hAnsi="Arial" w:hint="default"/>
        <w:w w:val="98"/>
        <w:sz w:val="16"/>
        <w:szCs w:val="16"/>
      </w:rPr>
    </w:lvl>
    <w:lvl w:ilvl="2" w:tplc="0890D8A0">
      <w:start w:val="1"/>
      <w:numFmt w:val="bullet"/>
      <w:lvlText w:val="•"/>
      <w:lvlJc w:val="left"/>
      <w:rPr>
        <w:rFonts w:hint="default"/>
      </w:rPr>
    </w:lvl>
    <w:lvl w:ilvl="3" w:tplc="25F20CE6">
      <w:start w:val="1"/>
      <w:numFmt w:val="bullet"/>
      <w:lvlText w:val="•"/>
      <w:lvlJc w:val="left"/>
      <w:rPr>
        <w:rFonts w:hint="default"/>
      </w:rPr>
    </w:lvl>
    <w:lvl w:ilvl="4" w:tplc="1D92C844">
      <w:start w:val="1"/>
      <w:numFmt w:val="bullet"/>
      <w:lvlText w:val="•"/>
      <w:lvlJc w:val="left"/>
      <w:rPr>
        <w:rFonts w:hint="default"/>
      </w:rPr>
    </w:lvl>
    <w:lvl w:ilvl="5" w:tplc="96D4A674">
      <w:start w:val="1"/>
      <w:numFmt w:val="bullet"/>
      <w:lvlText w:val="•"/>
      <w:lvlJc w:val="left"/>
      <w:rPr>
        <w:rFonts w:hint="default"/>
      </w:rPr>
    </w:lvl>
    <w:lvl w:ilvl="6" w:tplc="1924FE32">
      <w:start w:val="1"/>
      <w:numFmt w:val="bullet"/>
      <w:lvlText w:val="•"/>
      <w:lvlJc w:val="left"/>
      <w:rPr>
        <w:rFonts w:hint="default"/>
      </w:rPr>
    </w:lvl>
    <w:lvl w:ilvl="7" w:tplc="507065DE">
      <w:start w:val="1"/>
      <w:numFmt w:val="bullet"/>
      <w:lvlText w:val="•"/>
      <w:lvlJc w:val="left"/>
      <w:rPr>
        <w:rFonts w:hint="default"/>
      </w:rPr>
    </w:lvl>
    <w:lvl w:ilvl="8" w:tplc="692A0920">
      <w:start w:val="1"/>
      <w:numFmt w:val="bullet"/>
      <w:lvlText w:val="•"/>
      <w:lvlJc w:val="left"/>
      <w:rPr>
        <w:rFonts w:hint="default"/>
      </w:rPr>
    </w:lvl>
  </w:abstractNum>
  <w:abstractNum w:abstractNumId="10" w15:restartNumberingAfterBreak="0">
    <w:nsid w:val="41E52C2A"/>
    <w:multiLevelType w:val="hybridMultilevel"/>
    <w:tmpl w:val="BDB44196"/>
    <w:lvl w:ilvl="0" w:tplc="451EDBE6">
      <w:start w:val="9"/>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71C3C"/>
    <w:multiLevelType w:val="hybridMultilevel"/>
    <w:tmpl w:val="78D624DE"/>
    <w:lvl w:ilvl="0" w:tplc="7A823DA0">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31834"/>
    <w:multiLevelType w:val="hybridMultilevel"/>
    <w:tmpl w:val="4ECE9A9E"/>
    <w:lvl w:ilvl="0" w:tplc="39945B00">
      <w:start w:val="1"/>
      <w:numFmt w:val="lowerLetter"/>
      <w:lvlText w:val="(%1)"/>
      <w:lvlJc w:val="left"/>
      <w:pPr>
        <w:ind w:hanging="543"/>
      </w:pPr>
      <w:rPr>
        <w:rFonts w:ascii="Arial" w:eastAsia="Arial" w:hAnsi="Arial" w:hint="default"/>
        <w:w w:val="99"/>
        <w:sz w:val="16"/>
        <w:szCs w:val="16"/>
      </w:rPr>
    </w:lvl>
    <w:lvl w:ilvl="1" w:tplc="91D2C1EC">
      <w:start w:val="1"/>
      <w:numFmt w:val="bullet"/>
      <w:lvlText w:val="•"/>
      <w:lvlJc w:val="left"/>
      <w:rPr>
        <w:rFonts w:hint="default"/>
      </w:rPr>
    </w:lvl>
    <w:lvl w:ilvl="2" w:tplc="2FFAE95C">
      <w:start w:val="1"/>
      <w:numFmt w:val="bullet"/>
      <w:lvlText w:val="•"/>
      <w:lvlJc w:val="left"/>
      <w:rPr>
        <w:rFonts w:hint="default"/>
      </w:rPr>
    </w:lvl>
    <w:lvl w:ilvl="3" w:tplc="0130DF52">
      <w:start w:val="1"/>
      <w:numFmt w:val="bullet"/>
      <w:lvlText w:val="•"/>
      <w:lvlJc w:val="left"/>
      <w:rPr>
        <w:rFonts w:hint="default"/>
      </w:rPr>
    </w:lvl>
    <w:lvl w:ilvl="4" w:tplc="D7B249F4">
      <w:start w:val="1"/>
      <w:numFmt w:val="bullet"/>
      <w:lvlText w:val="•"/>
      <w:lvlJc w:val="left"/>
      <w:rPr>
        <w:rFonts w:hint="default"/>
      </w:rPr>
    </w:lvl>
    <w:lvl w:ilvl="5" w:tplc="90020650">
      <w:start w:val="1"/>
      <w:numFmt w:val="bullet"/>
      <w:lvlText w:val="•"/>
      <w:lvlJc w:val="left"/>
      <w:rPr>
        <w:rFonts w:hint="default"/>
      </w:rPr>
    </w:lvl>
    <w:lvl w:ilvl="6" w:tplc="97725CCC">
      <w:start w:val="1"/>
      <w:numFmt w:val="bullet"/>
      <w:lvlText w:val="•"/>
      <w:lvlJc w:val="left"/>
      <w:rPr>
        <w:rFonts w:hint="default"/>
      </w:rPr>
    </w:lvl>
    <w:lvl w:ilvl="7" w:tplc="7B4476C2">
      <w:start w:val="1"/>
      <w:numFmt w:val="bullet"/>
      <w:lvlText w:val="•"/>
      <w:lvlJc w:val="left"/>
      <w:rPr>
        <w:rFonts w:hint="default"/>
      </w:rPr>
    </w:lvl>
    <w:lvl w:ilvl="8" w:tplc="56DCC626">
      <w:start w:val="1"/>
      <w:numFmt w:val="bullet"/>
      <w:lvlText w:val="•"/>
      <w:lvlJc w:val="left"/>
      <w:rPr>
        <w:rFonts w:hint="default"/>
      </w:rPr>
    </w:lvl>
  </w:abstractNum>
  <w:abstractNum w:abstractNumId="13" w15:restartNumberingAfterBreak="0">
    <w:nsid w:val="50837DEC"/>
    <w:multiLevelType w:val="hybridMultilevel"/>
    <w:tmpl w:val="868AD610"/>
    <w:lvl w:ilvl="0" w:tplc="CB2618DE">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53CF2"/>
    <w:multiLevelType w:val="hybridMultilevel"/>
    <w:tmpl w:val="CE8C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A51B87"/>
    <w:multiLevelType w:val="hybridMultilevel"/>
    <w:tmpl w:val="2D70691A"/>
    <w:lvl w:ilvl="0" w:tplc="8C1EEEAE">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12EEF"/>
    <w:multiLevelType w:val="hybridMultilevel"/>
    <w:tmpl w:val="71240E5E"/>
    <w:lvl w:ilvl="0" w:tplc="9E2EE9FA">
      <w:start w:val="1"/>
      <w:numFmt w:val="lowerLetter"/>
      <w:lvlText w:val="(%1)"/>
      <w:lvlJc w:val="left"/>
      <w:pPr>
        <w:ind w:hanging="543"/>
      </w:pPr>
      <w:rPr>
        <w:rFonts w:ascii="Arial" w:eastAsia="Arial" w:hAnsi="Arial" w:hint="default"/>
        <w:w w:val="98"/>
        <w:sz w:val="16"/>
        <w:szCs w:val="16"/>
      </w:rPr>
    </w:lvl>
    <w:lvl w:ilvl="1" w:tplc="BC523CC4">
      <w:start w:val="1"/>
      <w:numFmt w:val="bullet"/>
      <w:lvlText w:val="•"/>
      <w:lvlJc w:val="left"/>
      <w:rPr>
        <w:rFonts w:hint="default"/>
      </w:rPr>
    </w:lvl>
    <w:lvl w:ilvl="2" w:tplc="9A5C2350">
      <w:start w:val="1"/>
      <w:numFmt w:val="bullet"/>
      <w:lvlText w:val="•"/>
      <w:lvlJc w:val="left"/>
      <w:rPr>
        <w:rFonts w:hint="default"/>
      </w:rPr>
    </w:lvl>
    <w:lvl w:ilvl="3" w:tplc="1DDE4B36">
      <w:start w:val="1"/>
      <w:numFmt w:val="bullet"/>
      <w:lvlText w:val="•"/>
      <w:lvlJc w:val="left"/>
      <w:rPr>
        <w:rFonts w:hint="default"/>
      </w:rPr>
    </w:lvl>
    <w:lvl w:ilvl="4" w:tplc="EC16C748">
      <w:start w:val="1"/>
      <w:numFmt w:val="bullet"/>
      <w:lvlText w:val="•"/>
      <w:lvlJc w:val="left"/>
      <w:rPr>
        <w:rFonts w:hint="default"/>
      </w:rPr>
    </w:lvl>
    <w:lvl w:ilvl="5" w:tplc="925C6C2A">
      <w:start w:val="1"/>
      <w:numFmt w:val="bullet"/>
      <w:lvlText w:val="•"/>
      <w:lvlJc w:val="left"/>
      <w:rPr>
        <w:rFonts w:hint="default"/>
      </w:rPr>
    </w:lvl>
    <w:lvl w:ilvl="6" w:tplc="25BABE26">
      <w:start w:val="1"/>
      <w:numFmt w:val="bullet"/>
      <w:lvlText w:val="•"/>
      <w:lvlJc w:val="left"/>
      <w:rPr>
        <w:rFonts w:hint="default"/>
      </w:rPr>
    </w:lvl>
    <w:lvl w:ilvl="7" w:tplc="2AC65034">
      <w:start w:val="1"/>
      <w:numFmt w:val="bullet"/>
      <w:lvlText w:val="•"/>
      <w:lvlJc w:val="left"/>
      <w:rPr>
        <w:rFonts w:hint="default"/>
      </w:rPr>
    </w:lvl>
    <w:lvl w:ilvl="8" w:tplc="686A4004">
      <w:start w:val="1"/>
      <w:numFmt w:val="bullet"/>
      <w:lvlText w:val="•"/>
      <w:lvlJc w:val="left"/>
      <w:rPr>
        <w:rFonts w:hint="default"/>
      </w:rPr>
    </w:lvl>
  </w:abstractNum>
  <w:num w:numId="1" w16cid:durableId="904560483">
    <w:abstractNumId w:val="16"/>
  </w:num>
  <w:num w:numId="2" w16cid:durableId="450174041">
    <w:abstractNumId w:val="9"/>
  </w:num>
  <w:num w:numId="3" w16cid:durableId="554319602">
    <w:abstractNumId w:val="12"/>
  </w:num>
  <w:num w:numId="4" w16cid:durableId="1843658832">
    <w:abstractNumId w:val="0"/>
  </w:num>
  <w:num w:numId="5" w16cid:durableId="680007577">
    <w:abstractNumId w:val="5"/>
  </w:num>
  <w:num w:numId="6" w16cid:durableId="1934631879">
    <w:abstractNumId w:val="14"/>
  </w:num>
  <w:num w:numId="7" w16cid:durableId="689142638">
    <w:abstractNumId w:val="6"/>
  </w:num>
  <w:num w:numId="8" w16cid:durableId="383480871">
    <w:abstractNumId w:val="7"/>
  </w:num>
  <w:num w:numId="9" w16cid:durableId="588775749">
    <w:abstractNumId w:val="10"/>
  </w:num>
  <w:num w:numId="10" w16cid:durableId="1432318381">
    <w:abstractNumId w:val="8"/>
  </w:num>
  <w:num w:numId="11" w16cid:durableId="1371228953">
    <w:abstractNumId w:val="3"/>
  </w:num>
  <w:num w:numId="12" w16cid:durableId="537819017">
    <w:abstractNumId w:val="13"/>
  </w:num>
  <w:num w:numId="13" w16cid:durableId="383451464">
    <w:abstractNumId w:val="4"/>
  </w:num>
  <w:num w:numId="14" w16cid:durableId="1133598434">
    <w:abstractNumId w:val="15"/>
  </w:num>
  <w:num w:numId="15" w16cid:durableId="582110321">
    <w:abstractNumId w:val="2"/>
  </w:num>
  <w:num w:numId="16" w16cid:durableId="963268288">
    <w:abstractNumId w:val="11"/>
  </w:num>
  <w:num w:numId="17" w16cid:durableId="2034107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9E"/>
    <w:rsid w:val="0004186D"/>
    <w:rsid w:val="000712A1"/>
    <w:rsid w:val="00074CBB"/>
    <w:rsid w:val="00076CE4"/>
    <w:rsid w:val="00080D3B"/>
    <w:rsid w:val="000C72FE"/>
    <w:rsid w:val="000D11D7"/>
    <w:rsid w:val="001238D7"/>
    <w:rsid w:val="001868FC"/>
    <w:rsid w:val="00210867"/>
    <w:rsid w:val="00275117"/>
    <w:rsid w:val="002B193B"/>
    <w:rsid w:val="002E3150"/>
    <w:rsid w:val="00325C9C"/>
    <w:rsid w:val="00396EE4"/>
    <w:rsid w:val="003B54E2"/>
    <w:rsid w:val="003D2987"/>
    <w:rsid w:val="00414AE8"/>
    <w:rsid w:val="00440E5F"/>
    <w:rsid w:val="00444A54"/>
    <w:rsid w:val="00461DAA"/>
    <w:rsid w:val="00467884"/>
    <w:rsid w:val="00475952"/>
    <w:rsid w:val="004805DE"/>
    <w:rsid w:val="004D40A4"/>
    <w:rsid w:val="004E37F8"/>
    <w:rsid w:val="004E4C75"/>
    <w:rsid w:val="005332D4"/>
    <w:rsid w:val="005D76FE"/>
    <w:rsid w:val="00637E03"/>
    <w:rsid w:val="006628DC"/>
    <w:rsid w:val="00665E78"/>
    <w:rsid w:val="00680C3F"/>
    <w:rsid w:val="006B1FBC"/>
    <w:rsid w:val="006C2D9E"/>
    <w:rsid w:val="006D2B98"/>
    <w:rsid w:val="00734B5E"/>
    <w:rsid w:val="00743CFE"/>
    <w:rsid w:val="00766C08"/>
    <w:rsid w:val="0077219E"/>
    <w:rsid w:val="00780897"/>
    <w:rsid w:val="00782E64"/>
    <w:rsid w:val="007B2A52"/>
    <w:rsid w:val="007D6AAC"/>
    <w:rsid w:val="007F564C"/>
    <w:rsid w:val="00811003"/>
    <w:rsid w:val="0085011B"/>
    <w:rsid w:val="0087587D"/>
    <w:rsid w:val="008922B8"/>
    <w:rsid w:val="008F286C"/>
    <w:rsid w:val="00906B40"/>
    <w:rsid w:val="00912733"/>
    <w:rsid w:val="00914F7C"/>
    <w:rsid w:val="009333C1"/>
    <w:rsid w:val="00991D02"/>
    <w:rsid w:val="00996A11"/>
    <w:rsid w:val="009B0D4B"/>
    <w:rsid w:val="009B1D1A"/>
    <w:rsid w:val="009D6CFA"/>
    <w:rsid w:val="009F052D"/>
    <w:rsid w:val="00A01C95"/>
    <w:rsid w:val="00A34464"/>
    <w:rsid w:val="00A87B01"/>
    <w:rsid w:val="00AB6788"/>
    <w:rsid w:val="00AE70F6"/>
    <w:rsid w:val="00B1254C"/>
    <w:rsid w:val="00B177B8"/>
    <w:rsid w:val="00B90F4A"/>
    <w:rsid w:val="00B97CB4"/>
    <w:rsid w:val="00BD2CA8"/>
    <w:rsid w:val="00BF69DD"/>
    <w:rsid w:val="00C3332B"/>
    <w:rsid w:val="00C40D01"/>
    <w:rsid w:val="00C43D25"/>
    <w:rsid w:val="00C63AFC"/>
    <w:rsid w:val="00C8232F"/>
    <w:rsid w:val="00CE2BFB"/>
    <w:rsid w:val="00D214E1"/>
    <w:rsid w:val="00D30589"/>
    <w:rsid w:val="00D40F5E"/>
    <w:rsid w:val="00D715FF"/>
    <w:rsid w:val="00D72F00"/>
    <w:rsid w:val="00DD7DF9"/>
    <w:rsid w:val="00E10525"/>
    <w:rsid w:val="00E3483F"/>
    <w:rsid w:val="00E673A2"/>
    <w:rsid w:val="00ED5E9A"/>
    <w:rsid w:val="00F42F2E"/>
    <w:rsid w:val="00F567A7"/>
    <w:rsid w:val="00FA3995"/>
    <w:rsid w:val="00FA3A47"/>
    <w:rsid w:val="00FA4F9F"/>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967D"/>
  <w15:docId w15:val="{D30DE408-5D7C-4FEF-9A3F-73A5AD95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BF69DD"/>
    <w:rPr>
      <w:rFonts w:ascii="Arial" w:eastAsia="Arial" w:hAnsi="Arial"/>
      <w:b/>
      <w:bCs/>
      <w:sz w:val="20"/>
      <w:szCs w:val="20"/>
    </w:rPr>
  </w:style>
  <w:style w:type="character" w:customStyle="1" w:styleId="BodyTextChar">
    <w:name w:val="Body Text Char"/>
    <w:basedOn w:val="DefaultParagraphFont"/>
    <w:link w:val="BodyText"/>
    <w:uiPriority w:val="1"/>
    <w:rsid w:val="00BF69DD"/>
    <w:rPr>
      <w:rFonts w:ascii="Arial" w:eastAsia="Arial" w:hAnsi="Arial"/>
      <w:sz w:val="20"/>
      <w:szCs w:val="20"/>
    </w:rPr>
  </w:style>
  <w:style w:type="paragraph" w:styleId="Header">
    <w:name w:val="header"/>
    <w:basedOn w:val="Normal"/>
    <w:link w:val="HeaderChar"/>
    <w:uiPriority w:val="99"/>
    <w:unhideWhenUsed/>
    <w:rsid w:val="00CE2BFB"/>
    <w:pPr>
      <w:tabs>
        <w:tab w:val="center" w:pos="4680"/>
        <w:tab w:val="right" w:pos="9360"/>
      </w:tabs>
    </w:pPr>
  </w:style>
  <w:style w:type="character" w:customStyle="1" w:styleId="HeaderChar">
    <w:name w:val="Header Char"/>
    <w:basedOn w:val="DefaultParagraphFont"/>
    <w:link w:val="Header"/>
    <w:uiPriority w:val="99"/>
    <w:rsid w:val="00CE2BFB"/>
  </w:style>
  <w:style w:type="paragraph" w:styleId="Footer">
    <w:name w:val="footer"/>
    <w:basedOn w:val="Normal"/>
    <w:link w:val="FooterChar"/>
    <w:uiPriority w:val="99"/>
    <w:unhideWhenUsed/>
    <w:rsid w:val="00CE2BFB"/>
    <w:pPr>
      <w:tabs>
        <w:tab w:val="center" w:pos="4680"/>
        <w:tab w:val="right" w:pos="9360"/>
      </w:tabs>
    </w:pPr>
  </w:style>
  <w:style w:type="character" w:customStyle="1" w:styleId="FooterChar">
    <w:name w:val="Footer Char"/>
    <w:basedOn w:val="DefaultParagraphFont"/>
    <w:link w:val="Footer"/>
    <w:uiPriority w:val="99"/>
    <w:rsid w:val="00CE2BFB"/>
  </w:style>
  <w:style w:type="table" w:styleId="TableGrid">
    <w:name w:val="Table Grid"/>
    <w:basedOn w:val="TableNormal"/>
    <w:uiPriority w:val="59"/>
    <w:rsid w:val="0046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052D"/>
    <w:rPr>
      <w:color w:val="0000FF" w:themeColor="hyperlink"/>
      <w:u w:val="single"/>
    </w:rPr>
  </w:style>
  <w:style w:type="character" w:styleId="Mention">
    <w:name w:val="Mention"/>
    <w:basedOn w:val="DefaultParagraphFont"/>
    <w:uiPriority w:val="99"/>
    <w:semiHidden/>
    <w:unhideWhenUsed/>
    <w:rsid w:val="009F05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l.ca/DocumentViewer/en/37-3/bill/C-16/royal-ass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F:WPCOURTFORMS-pdf˝ 46-ProbationOrder-July-02.PDF</vt:lpstr>
    </vt:vector>
  </TitlesOfParts>
  <Company>Province of Nova Scotia</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F:WPCOURTFORMS-pdf˝ 46-ProbationOrder-July-02.PDF</dc:title>
  <dc:creator>PorterGM</dc:creator>
  <cp:lastModifiedBy>Stairs, Jennifer L</cp:lastModifiedBy>
  <cp:revision>2</cp:revision>
  <cp:lastPrinted>2017-10-03T16:35:00Z</cp:lastPrinted>
  <dcterms:created xsi:type="dcterms:W3CDTF">2023-02-25T19:08:00Z</dcterms:created>
  <dcterms:modified xsi:type="dcterms:W3CDTF">2023-02-25T19:08:00Z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2002-10-09T00:00:00Z</vt:filetime>
  </property>
  <property fmtid="{D5CDD505-2E9C-101B-9397-08002B2CF9AE}" pid="3" name="LastSaved">
    <vt:filetime>2013-06-28T00:00:00Z</vt:filetime>
  </property>
</Properties>
</file>